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04A3" w14:textId="77777777" w:rsidR="00276226" w:rsidRPr="00276226" w:rsidRDefault="00276226" w:rsidP="00276226">
      <w:pPr>
        <w:keepNext/>
        <w:jc w:val="center"/>
        <w:outlineLvl w:val="0"/>
        <w:rPr>
          <w:rFonts w:ascii="Garamond" w:hAnsi="Garamond"/>
          <w:sz w:val="10"/>
        </w:rPr>
      </w:pPr>
      <w:bookmarkStart w:id="0" w:name="_Hlk137676620"/>
    </w:p>
    <w:p w14:paraId="49A8E0E4" w14:textId="77777777" w:rsidR="00347BE0" w:rsidRPr="00276226" w:rsidRDefault="00347BE0" w:rsidP="00347BE0">
      <w:pPr>
        <w:keepNext/>
        <w:jc w:val="center"/>
        <w:outlineLvl w:val="0"/>
        <w:rPr>
          <w:rFonts w:ascii="Garamond" w:hAnsi="Garamond"/>
          <w:sz w:val="10"/>
        </w:rPr>
      </w:pPr>
    </w:p>
    <w:p w14:paraId="6EC87872" w14:textId="51595325" w:rsidR="00347BE0" w:rsidRPr="006A1D2F" w:rsidRDefault="00347BE0" w:rsidP="00347BE0">
      <w:pPr>
        <w:tabs>
          <w:tab w:val="center" w:pos="4513"/>
          <w:tab w:val="right" w:pos="9026"/>
        </w:tabs>
        <w:ind w:left="1843"/>
        <w:jc w:val="center"/>
        <w:rPr>
          <w:rFonts w:asciiTheme="minorHAnsi" w:eastAsiaTheme="minorHAnsi" w:hAnsiTheme="minorHAnsi" w:cstheme="minorBidi"/>
          <w:b/>
          <w:bCs/>
          <w:sz w:val="28"/>
          <w:szCs w:val="28"/>
        </w:rPr>
      </w:pPr>
      <w:r w:rsidRPr="006A1D2F">
        <w:rPr>
          <w:rFonts w:asciiTheme="minorHAnsi" w:eastAsiaTheme="minorHAnsi" w:hAnsiTheme="minorHAnsi" w:cstheme="minorBidi"/>
          <w:b/>
          <w:bCs/>
          <w:noProof/>
          <w:sz w:val="28"/>
          <w:szCs w:val="28"/>
        </w:rPr>
        <w:drawing>
          <wp:anchor distT="0" distB="0" distL="114300" distR="114300" simplePos="0" relativeHeight="251659264" behindDoc="0" locked="0" layoutInCell="1" allowOverlap="1" wp14:anchorId="332FA40A" wp14:editId="45B4EC0C">
            <wp:simplePos x="0" y="0"/>
            <wp:positionH relativeFrom="column">
              <wp:posOffset>323850</wp:posOffset>
            </wp:positionH>
            <wp:positionV relativeFrom="paragraph">
              <wp:posOffset>-133350</wp:posOffset>
            </wp:positionV>
            <wp:extent cx="990600" cy="990600"/>
            <wp:effectExtent l="0" t="0" r="0" b="0"/>
            <wp:wrapNone/>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14:sizeRelH relativeFrom="page">
              <wp14:pctWidth>0</wp14:pctWidth>
            </wp14:sizeRelH>
            <wp14:sizeRelV relativeFrom="page">
              <wp14:pctHeight>0</wp14:pctHeight>
            </wp14:sizeRelV>
          </wp:anchor>
        </w:drawing>
      </w:r>
      <w:r w:rsidRPr="006A1D2F">
        <w:rPr>
          <w:rFonts w:asciiTheme="minorHAnsi" w:eastAsiaTheme="minorHAnsi" w:hAnsiTheme="minorHAnsi" w:cstheme="minorBidi"/>
          <w:b/>
          <w:bCs/>
          <w:sz w:val="28"/>
          <w:szCs w:val="28"/>
        </w:rPr>
        <w:t xml:space="preserve">PANITIA UJIAN </w:t>
      </w:r>
      <w:r w:rsidR="001752F1">
        <w:rPr>
          <w:rFonts w:asciiTheme="minorHAnsi" w:eastAsiaTheme="minorHAnsi" w:hAnsiTheme="minorHAnsi" w:cstheme="minorBidi"/>
          <w:b/>
          <w:bCs/>
          <w:sz w:val="28"/>
          <w:szCs w:val="28"/>
        </w:rPr>
        <w:t>AKHIR</w:t>
      </w:r>
      <w:r w:rsidR="0096300E">
        <w:rPr>
          <w:rFonts w:asciiTheme="minorHAnsi" w:eastAsiaTheme="minorHAnsi" w:hAnsiTheme="minorHAnsi" w:cstheme="minorBidi"/>
          <w:b/>
          <w:bCs/>
          <w:sz w:val="28"/>
          <w:szCs w:val="28"/>
        </w:rPr>
        <w:t xml:space="preserve"> </w:t>
      </w:r>
      <w:r w:rsidRPr="006A1D2F">
        <w:rPr>
          <w:rFonts w:asciiTheme="minorHAnsi" w:eastAsiaTheme="minorHAnsi" w:hAnsiTheme="minorHAnsi" w:cstheme="minorBidi"/>
          <w:b/>
          <w:bCs/>
          <w:sz w:val="28"/>
          <w:szCs w:val="28"/>
        </w:rPr>
        <w:t>SEMESTER G</w:t>
      </w:r>
      <w:r w:rsidR="0096300E">
        <w:rPr>
          <w:rFonts w:asciiTheme="minorHAnsi" w:eastAsiaTheme="minorHAnsi" w:hAnsiTheme="minorHAnsi" w:cstheme="minorBidi"/>
          <w:b/>
          <w:bCs/>
          <w:sz w:val="28"/>
          <w:szCs w:val="28"/>
        </w:rPr>
        <w:t>ANJIL</w:t>
      </w:r>
      <w:r w:rsidRPr="006A1D2F">
        <w:rPr>
          <w:rFonts w:asciiTheme="minorHAnsi" w:eastAsiaTheme="minorHAnsi" w:hAnsiTheme="minorHAnsi" w:cstheme="minorBidi"/>
          <w:b/>
          <w:bCs/>
          <w:sz w:val="28"/>
          <w:szCs w:val="28"/>
        </w:rPr>
        <w:t xml:space="preserve"> 202</w:t>
      </w:r>
      <w:r w:rsidR="00793FE9">
        <w:rPr>
          <w:rFonts w:asciiTheme="minorHAnsi" w:eastAsiaTheme="minorHAnsi" w:hAnsiTheme="minorHAnsi" w:cstheme="minorBidi"/>
          <w:b/>
          <w:bCs/>
          <w:sz w:val="28"/>
          <w:szCs w:val="28"/>
        </w:rPr>
        <w:t>3</w:t>
      </w:r>
      <w:r w:rsidRPr="006A1D2F">
        <w:rPr>
          <w:rFonts w:asciiTheme="minorHAnsi" w:eastAsiaTheme="minorHAnsi" w:hAnsiTheme="minorHAnsi" w:cstheme="minorBidi"/>
          <w:b/>
          <w:bCs/>
          <w:sz w:val="28"/>
          <w:szCs w:val="28"/>
        </w:rPr>
        <w:t>/202</w:t>
      </w:r>
      <w:r w:rsidR="00793FE9">
        <w:rPr>
          <w:rFonts w:asciiTheme="minorHAnsi" w:eastAsiaTheme="minorHAnsi" w:hAnsiTheme="minorHAnsi" w:cstheme="minorBidi"/>
          <w:b/>
          <w:bCs/>
          <w:sz w:val="28"/>
          <w:szCs w:val="28"/>
        </w:rPr>
        <w:t>4</w:t>
      </w:r>
    </w:p>
    <w:p w14:paraId="1BC1A3A7" w14:textId="77777777" w:rsidR="00347BE0" w:rsidRPr="001752F1" w:rsidRDefault="00347BE0" w:rsidP="00347BE0">
      <w:pPr>
        <w:tabs>
          <w:tab w:val="center" w:pos="4513"/>
          <w:tab w:val="right" w:pos="9026"/>
        </w:tabs>
        <w:ind w:left="1843"/>
        <w:jc w:val="center"/>
        <w:rPr>
          <w:rFonts w:asciiTheme="minorHAnsi" w:eastAsiaTheme="minorHAnsi" w:hAnsiTheme="minorHAnsi" w:cstheme="minorBidi"/>
          <w:sz w:val="22"/>
          <w:szCs w:val="22"/>
          <w:lang w:val="fi-FI"/>
        </w:rPr>
      </w:pPr>
      <w:r w:rsidRPr="001752F1">
        <w:rPr>
          <w:rFonts w:asciiTheme="minorHAnsi" w:eastAsiaTheme="minorHAnsi" w:hAnsiTheme="minorHAnsi" w:cstheme="minorBidi"/>
          <w:sz w:val="22"/>
          <w:szCs w:val="22"/>
          <w:lang w:val="fi-FI"/>
        </w:rPr>
        <w:t>YAYASAN PAKUAN SILIWANGI</w:t>
      </w:r>
    </w:p>
    <w:p w14:paraId="6EB0096B" w14:textId="77777777" w:rsidR="00347BE0" w:rsidRPr="001752F1" w:rsidRDefault="00347BE0" w:rsidP="00347BE0">
      <w:pPr>
        <w:tabs>
          <w:tab w:val="center" w:pos="4513"/>
          <w:tab w:val="right" w:pos="9026"/>
        </w:tabs>
        <w:ind w:left="1843"/>
        <w:jc w:val="center"/>
        <w:rPr>
          <w:rFonts w:asciiTheme="minorHAnsi" w:eastAsiaTheme="minorHAnsi" w:hAnsiTheme="minorHAnsi" w:cstheme="minorBidi"/>
          <w:sz w:val="22"/>
          <w:szCs w:val="22"/>
          <w:lang w:val="fi-FI"/>
        </w:rPr>
      </w:pPr>
      <w:r w:rsidRPr="001752F1">
        <w:rPr>
          <w:rFonts w:asciiTheme="minorHAnsi" w:eastAsiaTheme="minorHAnsi" w:hAnsiTheme="minorHAnsi" w:cstheme="minorBidi"/>
          <w:sz w:val="22"/>
          <w:szCs w:val="22"/>
          <w:lang w:val="fi-FI"/>
        </w:rPr>
        <w:t>UNIVERSITAS PAKUAN</w:t>
      </w:r>
    </w:p>
    <w:p w14:paraId="72664035" w14:textId="77777777" w:rsidR="00347BE0" w:rsidRPr="001752F1" w:rsidRDefault="00347BE0" w:rsidP="00347BE0">
      <w:pPr>
        <w:tabs>
          <w:tab w:val="center" w:pos="4513"/>
          <w:tab w:val="right" w:pos="9026"/>
        </w:tabs>
        <w:ind w:left="1843"/>
        <w:jc w:val="center"/>
        <w:rPr>
          <w:rFonts w:asciiTheme="minorHAnsi" w:eastAsiaTheme="minorHAnsi" w:hAnsiTheme="minorHAnsi" w:cstheme="minorBidi"/>
          <w:b/>
          <w:bCs/>
          <w:sz w:val="22"/>
          <w:szCs w:val="22"/>
          <w:lang w:val="fi-FI"/>
        </w:rPr>
      </w:pPr>
      <w:r w:rsidRPr="001752F1">
        <w:rPr>
          <w:rFonts w:asciiTheme="minorHAnsi" w:eastAsiaTheme="minorHAnsi" w:hAnsiTheme="minorHAnsi" w:cstheme="minorBidi"/>
          <w:b/>
          <w:bCs/>
          <w:sz w:val="22"/>
          <w:szCs w:val="22"/>
          <w:lang w:val="fi-FI"/>
        </w:rPr>
        <w:t>FAKULTAS TEKNIK</w:t>
      </w:r>
    </w:p>
    <w:p w14:paraId="57BA38A6" w14:textId="77777777" w:rsidR="00347BE0" w:rsidRPr="006A1D2F" w:rsidRDefault="00347BE0" w:rsidP="00347BE0">
      <w:pPr>
        <w:tabs>
          <w:tab w:val="center" w:pos="4513"/>
          <w:tab w:val="right" w:pos="9026"/>
        </w:tabs>
        <w:ind w:left="1843"/>
        <w:jc w:val="center"/>
        <w:rPr>
          <w:rFonts w:asciiTheme="minorHAnsi" w:eastAsiaTheme="minorHAnsi" w:hAnsiTheme="minorHAnsi" w:cstheme="minorBidi"/>
          <w:b/>
          <w:bCs/>
          <w:sz w:val="22"/>
          <w:szCs w:val="22"/>
        </w:rPr>
      </w:pPr>
      <w:r w:rsidRPr="007D18AC">
        <w:rPr>
          <w:rFonts w:asciiTheme="minorHAnsi" w:eastAsiaTheme="minorHAnsi" w:hAnsiTheme="minorHAnsi" w:cstheme="minorBidi"/>
          <w:b/>
          <w:bCs/>
          <w:sz w:val="22"/>
          <w:szCs w:val="22"/>
          <w:lang w:val="it-IT"/>
        </w:rPr>
        <w:t xml:space="preserve">Jl. Pakuan PO Box. 452 Telp/Fax. </w:t>
      </w:r>
      <w:r w:rsidRPr="006A1D2F">
        <w:rPr>
          <w:rFonts w:asciiTheme="minorHAnsi" w:eastAsiaTheme="minorHAnsi" w:hAnsiTheme="minorHAnsi" w:cstheme="minorBidi"/>
          <w:b/>
          <w:bCs/>
          <w:sz w:val="22"/>
          <w:szCs w:val="22"/>
        </w:rPr>
        <w:t>(0251) 8311007 Bogor</w:t>
      </w:r>
    </w:p>
    <w:p w14:paraId="1E1C1AD6" w14:textId="77777777" w:rsidR="00347BE0" w:rsidRPr="006A1D2F" w:rsidRDefault="00347BE0" w:rsidP="00347BE0">
      <w:pPr>
        <w:tabs>
          <w:tab w:val="center" w:pos="4513"/>
          <w:tab w:val="right" w:pos="9026"/>
        </w:tabs>
        <w:rPr>
          <w:rFonts w:asciiTheme="minorHAnsi" w:eastAsiaTheme="minorHAnsi" w:hAnsiTheme="minorHAnsi" w:cstheme="minorBidi"/>
          <w:sz w:val="22"/>
          <w:szCs w:val="22"/>
        </w:rPr>
      </w:pPr>
      <w:r w:rsidRPr="006A1D2F">
        <w:rPr>
          <w:rFonts w:asciiTheme="majorHAnsi" w:eastAsia="Arial Unicode MS" w:hAnsiTheme="majorHAnsi" w:cstheme="majorHAnsi"/>
          <w:noProof/>
          <w:color w:val="000000" w:themeColor="text1"/>
        </w:rPr>
        <mc:AlternateContent>
          <mc:Choice Requires="wps">
            <w:drawing>
              <wp:anchor distT="0" distB="0" distL="114300" distR="114300" simplePos="0" relativeHeight="251660288" behindDoc="0" locked="0" layoutInCell="1" allowOverlap="1" wp14:anchorId="48D06F16" wp14:editId="7F4279F4">
                <wp:simplePos x="0" y="0"/>
                <wp:positionH relativeFrom="column">
                  <wp:posOffset>-257175</wp:posOffset>
                </wp:positionH>
                <wp:positionV relativeFrom="paragraph">
                  <wp:posOffset>120015</wp:posOffset>
                </wp:positionV>
                <wp:extent cx="6360795" cy="0"/>
                <wp:effectExtent l="0" t="19050" r="209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795" cy="0"/>
                        </a:xfrm>
                        <a:prstGeom prst="straightConnector1">
                          <a:avLst/>
                        </a:prstGeom>
                        <a:noFill/>
                        <a:ln w="31750">
                          <a:solidFill>
                            <a:sysClr val="windowText" lastClr="000000">
                              <a:lumMod val="10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9E64331" id="_x0000_t32" coordsize="21600,21600" o:spt="32" o:oned="t" path="m,l21600,21600e" filled="f">
                <v:path arrowok="t" fillok="f" o:connecttype="none"/>
                <o:lock v:ext="edit" shapetype="t"/>
              </v:shapetype>
              <v:shape id="Straight Arrow Connector 1" o:spid="_x0000_s1026" type="#_x0000_t32" style="position:absolute;margin-left:-20.25pt;margin-top:9.45pt;width:50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" strokeweight="2.5pt">
                <v:shadow color="#868686"/>
              </v:shape>
            </w:pict>
          </mc:Fallback>
        </mc:AlternateContent>
      </w:r>
    </w:p>
    <w:bookmarkEnd w:id="0"/>
    <w:p w14:paraId="373E581D" w14:textId="77777777" w:rsidR="00347BE0" w:rsidRPr="00276226" w:rsidRDefault="00347BE0" w:rsidP="00347BE0">
      <w:pPr>
        <w:ind w:right="-104"/>
        <w:rPr>
          <w:sz w:val="8"/>
          <w:szCs w:val="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283"/>
        <w:gridCol w:w="3714"/>
        <w:gridCol w:w="1134"/>
        <w:gridCol w:w="1956"/>
      </w:tblGrid>
      <w:tr w:rsidR="00347BE0" w:rsidRPr="00276226" w14:paraId="19EEEFC7" w14:textId="77777777" w:rsidTr="00444BF0">
        <w:trPr>
          <w:trHeight w:val="357"/>
        </w:trPr>
        <w:tc>
          <w:tcPr>
            <w:tcW w:w="2978" w:type="dxa"/>
            <w:vAlign w:val="center"/>
          </w:tcPr>
          <w:p w14:paraId="6DC7183D"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Mata Ujian</w:t>
            </w:r>
          </w:p>
        </w:tc>
        <w:tc>
          <w:tcPr>
            <w:tcW w:w="283" w:type="dxa"/>
            <w:vAlign w:val="center"/>
          </w:tcPr>
          <w:p w14:paraId="09F9D5D9"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508D98B5" w14:textId="57E795B0" w:rsidR="00347BE0" w:rsidRPr="00347BE0" w:rsidRDefault="002A3EF1" w:rsidP="00444BF0">
            <w:pPr>
              <w:rPr>
                <w:b/>
              </w:rPr>
            </w:pPr>
            <w:r>
              <w:rPr>
                <w:b/>
              </w:rPr>
              <w:t>Perancangan Sistem Digital</w:t>
            </w:r>
          </w:p>
        </w:tc>
        <w:tc>
          <w:tcPr>
            <w:tcW w:w="3090" w:type="dxa"/>
            <w:gridSpan w:val="2"/>
          </w:tcPr>
          <w:p w14:paraId="63283E67" w14:textId="77777777" w:rsidR="00347BE0" w:rsidRPr="00276226" w:rsidRDefault="00347BE0" w:rsidP="00444BF0">
            <w:pPr>
              <w:ind w:left="-108"/>
              <w:rPr>
                <w:rFonts w:ascii="Arial" w:hAnsi="Arial" w:cs="Arial"/>
                <w:b/>
                <w:sz w:val="22"/>
                <w:szCs w:val="22"/>
              </w:rPr>
            </w:pPr>
            <w:r>
              <w:rPr>
                <w:rFonts w:ascii="Arial" w:hAnsi="Arial" w:cs="Arial"/>
                <w:b/>
                <w:sz w:val="22"/>
                <w:szCs w:val="22"/>
              </w:rPr>
              <w:t>Cakupan Sub CPMK</w:t>
            </w:r>
          </w:p>
        </w:tc>
      </w:tr>
      <w:tr w:rsidR="00347BE0" w:rsidRPr="00276226" w14:paraId="2E54B8AC" w14:textId="77777777" w:rsidTr="00444BF0">
        <w:trPr>
          <w:trHeight w:val="357"/>
        </w:trPr>
        <w:tc>
          <w:tcPr>
            <w:tcW w:w="2978" w:type="dxa"/>
            <w:vAlign w:val="center"/>
          </w:tcPr>
          <w:p w14:paraId="7E717084"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Semester/Kelas</w:t>
            </w:r>
          </w:p>
        </w:tc>
        <w:tc>
          <w:tcPr>
            <w:tcW w:w="283" w:type="dxa"/>
            <w:vAlign w:val="center"/>
          </w:tcPr>
          <w:p w14:paraId="60F6863E"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6C88CFF6" w14:textId="69320C8A" w:rsidR="00347BE0" w:rsidRPr="009E5573" w:rsidRDefault="002A3EF1" w:rsidP="00444BF0">
            <w:pPr>
              <w:rPr>
                <w:b/>
                <w:lang w:val="id-ID"/>
              </w:rPr>
            </w:pPr>
            <w:r>
              <w:rPr>
                <w:b/>
              </w:rPr>
              <w:t xml:space="preserve">V </w:t>
            </w:r>
            <w:r w:rsidR="00ED3B81">
              <w:rPr>
                <w:b/>
              </w:rPr>
              <w:t>B</w:t>
            </w:r>
          </w:p>
        </w:tc>
        <w:tc>
          <w:tcPr>
            <w:tcW w:w="1134" w:type="dxa"/>
          </w:tcPr>
          <w:p w14:paraId="579F0F98" w14:textId="77777777" w:rsidR="00347BE0" w:rsidRPr="000E056F" w:rsidRDefault="00347BE0" w:rsidP="00444BF0">
            <w:pPr>
              <w:ind w:left="-108"/>
              <w:rPr>
                <w:rFonts w:ascii="Arial" w:hAnsi="Arial" w:cs="Arial"/>
                <w:b/>
                <w:sz w:val="22"/>
                <w:szCs w:val="22"/>
              </w:rPr>
            </w:pPr>
            <w:r w:rsidRPr="00276226">
              <w:rPr>
                <w:rFonts w:ascii="Arial" w:hAnsi="Arial" w:cs="Arial"/>
                <w:b/>
                <w:sz w:val="22"/>
                <w:szCs w:val="22"/>
              </w:rPr>
              <w:t xml:space="preserve"> </w:t>
            </w:r>
            <w:r>
              <w:rPr>
                <w:rFonts w:ascii="Arial" w:hAnsi="Arial" w:cs="Arial"/>
                <w:b/>
                <w:sz w:val="22"/>
                <w:szCs w:val="22"/>
              </w:rPr>
              <w:t>Soal 1</w:t>
            </w:r>
          </w:p>
        </w:tc>
        <w:tc>
          <w:tcPr>
            <w:tcW w:w="1956" w:type="dxa"/>
          </w:tcPr>
          <w:p w14:paraId="0C26248C" w14:textId="352497A2" w:rsidR="00347BE0" w:rsidRPr="000E056F" w:rsidRDefault="00347BE0" w:rsidP="00444BF0">
            <w:pPr>
              <w:ind w:left="-108"/>
              <w:rPr>
                <w:rFonts w:ascii="Arial" w:hAnsi="Arial" w:cs="Arial"/>
                <w:b/>
                <w:sz w:val="22"/>
                <w:szCs w:val="22"/>
              </w:rPr>
            </w:pPr>
            <w:r>
              <w:rPr>
                <w:rFonts w:ascii="Arial" w:hAnsi="Arial" w:cs="Arial"/>
                <w:b/>
                <w:sz w:val="22"/>
                <w:szCs w:val="22"/>
              </w:rPr>
              <w:t xml:space="preserve">Sub CPMK </w:t>
            </w:r>
            <w:r w:rsidR="001F769D">
              <w:rPr>
                <w:rFonts w:ascii="Arial" w:hAnsi="Arial" w:cs="Arial"/>
                <w:b/>
                <w:sz w:val="22"/>
                <w:szCs w:val="22"/>
              </w:rPr>
              <w:t>5</w:t>
            </w:r>
          </w:p>
        </w:tc>
      </w:tr>
      <w:tr w:rsidR="00347BE0" w:rsidRPr="00276226" w14:paraId="47AA169E" w14:textId="77777777" w:rsidTr="00444BF0">
        <w:trPr>
          <w:trHeight w:val="357"/>
        </w:trPr>
        <w:tc>
          <w:tcPr>
            <w:tcW w:w="2978" w:type="dxa"/>
            <w:vAlign w:val="center"/>
          </w:tcPr>
          <w:p w14:paraId="033D5F9A"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Hari / Tanggal</w:t>
            </w:r>
          </w:p>
        </w:tc>
        <w:tc>
          <w:tcPr>
            <w:tcW w:w="283" w:type="dxa"/>
            <w:vAlign w:val="center"/>
          </w:tcPr>
          <w:p w14:paraId="64894480"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0115CD21" w14:textId="7DFE1AB8" w:rsidR="00347BE0" w:rsidRPr="00C67AA4" w:rsidRDefault="00FB7A43" w:rsidP="00444BF0">
            <w:pPr>
              <w:rPr>
                <w:b/>
              </w:rPr>
            </w:pPr>
            <w:r>
              <w:rPr>
                <w:b/>
              </w:rPr>
              <w:t>Rabu</w:t>
            </w:r>
            <w:r w:rsidR="007D18AC">
              <w:rPr>
                <w:b/>
              </w:rPr>
              <w:t>, 17 Januari 2024</w:t>
            </w:r>
          </w:p>
        </w:tc>
        <w:tc>
          <w:tcPr>
            <w:tcW w:w="1134" w:type="dxa"/>
          </w:tcPr>
          <w:p w14:paraId="3C6B2150" w14:textId="77777777" w:rsidR="00347BE0" w:rsidRPr="000E056F" w:rsidRDefault="00347BE0" w:rsidP="00444BF0">
            <w:pPr>
              <w:ind w:left="-113"/>
              <w:rPr>
                <w:rFonts w:ascii="Arial" w:hAnsi="Arial" w:cs="Arial"/>
                <w:b/>
                <w:sz w:val="22"/>
                <w:szCs w:val="22"/>
              </w:rPr>
            </w:pPr>
            <w:r w:rsidRPr="00276226">
              <w:rPr>
                <w:rFonts w:ascii="Arial" w:hAnsi="Arial" w:cs="Arial"/>
                <w:b/>
                <w:sz w:val="22"/>
                <w:szCs w:val="22"/>
                <w:lang w:val="id-ID"/>
              </w:rPr>
              <w:t xml:space="preserve"> </w:t>
            </w:r>
            <w:r>
              <w:rPr>
                <w:rFonts w:ascii="Arial" w:hAnsi="Arial" w:cs="Arial"/>
                <w:b/>
                <w:sz w:val="22"/>
                <w:szCs w:val="22"/>
              </w:rPr>
              <w:t xml:space="preserve">Soai 2 </w:t>
            </w:r>
          </w:p>
        </w:tc>
        <w:tc>
          <w:tcPr>
            <w:tcW w:w="1956" w:type="dxa"/>
          </w:tcPr>
          <w:p w14:paraId="74E9C7FC" w14:textId="618DDBFA" w:rsidR="00347BE0" w:rsidRPr="000E056F" w:rsidRDefault="00347BE0" w:rsidP="00444BF0">
            <w:pPr>
              <w:ind w:left="-113"/>
              <w:rPr>
                <w:rFonts w:ascii="Arial" w:hAnsi="Arial" w:cs="Arial"/>
                <w:b/>
                <w:sz w:val="22"/>
                <w:szCs w:val="22"/>
              </w:rPr>
            </w:pPr>
            <w:r>
              <w:rPr>
                <w:rFonts w:ascii="Arial" w:hAnsi="Arial" w:cs="Arial"/>
                <w:b/>
                <w:sz w:val="22"/>
                <w:szCs w:val="22"/>
              </w:rPr>
              <w:t>Sub CPMK</w:t>
            </w:r>
            <w:r w:rsidR="00B83695">
              <w:rPr>
                <w:rFonts w:ascii="Arial" w:hAnsi="Arial" w:cs="Arial"/>
                <w:b/>
                <w:sz w:val="22"/>
                <w:szCs w:val="22"/>
              </w:rPr>
              <w:t xml:space="preserve"> </w:t>
            </w:r>
            <w:r w:rsidR="001F769D">
              <w:rPr>
                <w:rFonts w:ascii="Arial" w:hAnsi="Arial" w:cs="Arial"/>
                <w:b/>
                <w:sz w:val="22"/>
                <w:szCs w:val="22"/>
              </w:rPr>
              <w:t>6</w:t>
            </w:r>
          </w:p>
        </w:tc>
      </w:tr>
      <w:tr w:rsidR="00347BE0" w:rsidRPr="00276226" w14:paraId="7CAD4949" w14:textId="77777777" w:rsidTr="00444BF0">
        <w:trPr>
          <w:trHeight w:val="357"/>
        </w:trPr>
        <w:tc>
          <w:tcPr>
            <w:tcW w:w="2978" w:type="dxa"/>
            <w:vAlign w:val="center"/>
          </w:tcPr>
          <w:p w14:paraId="63327FD7"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Waktu</w:t>
            </w:r>
          </w:p>
        </w:tc>
        <w:tc>
          <w:tcPr>
            <w:tcW w:w="283" w:type="dxa"/>
            <w:vAlign w:val="center"/>
          </w:tcPr>
          <w:p w14:paraId="235F5025"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1A926AA5" w14:textId="4F6657BC" w:rsidR="00347BE0" w:rsidRPr="009E5573" w:rsidRDefault="007D18AC" w:rsidP="00444BF0">
            <w:pPr>
              <w:rPr>
                <w:b/>
              </w:rPr>
            </w:pPr>
            <w:r>
              <w:rPr>
                <w:b/>
              </w:rPr>
              <w:t>10</w:t>
            </w:r>
            <w:r w:rsidR="00347BE0" w:rsidRPr="009E5573">
              <w:rPr>
                <w:b/>
                <w:lang w:val="id-ID"/>
              </w:rPr>
              <w:t>.</w:t>
            </w:r>
            <w:r>
              <w:rPr>
                <w:b/>
              </w:rPr>
              <w:t>15</w:t>
            </w:r>
            <w:r w:rsidR="00347BE0" w:rsidRPr="009E5573">
              <w:rPr>
                <w:b/>
                <w:lang w:val="id-ID"/>
              </w:rPr>
              <w:t xml:space="preserve"> – </w:t>
            </w:r>
            <w:r w:rsidR="00347BE0" w:rsidRPr="009E5573">
              <w:rPr>
                <w:b/>
              </w:rPr>
              <w:t>1</w:t>
            </w:r>
            <w:r>
              <w:rPr>
                <w:b/>
              </w:rPr>
              <w:t>2</w:t>
            </w:r>
            <w:r w:rsidR="00347BE0" w:rsidRPr="009E5573">
              <w:rPr>
                <w:b/>
                <w:lang w:val="id-ID"/>
              </w:rPr>
              <w:t>.</w:t>
            </w:r>
            <w:r w:rsidR="00FB7A43">
              <w:rPr>
                <w:b/>
              </w:rPr>
              <w:t>00</w:t>
            </w:r>
            <w:r w:rsidR="00347BE0" w:rsidRPr="009E5573">
              <w:rPr>
                <w:b/>
                <w:lang w:val="id-ID"/>
              </w:rPr>
              <w:t xml:space="preserve"> </w:t>
            </w:r>
          </w:p>
        </w:tc>
        <w:tc>
          <w:tcPr>
            <w:tcW w:w="1134" w:type="dxa"/>
          </w:tcPr>
          <w:p w14:paraId="7E11EF30" w14:textId="2F540EC8" w:rsidR="00347BE0" w:rsidRPr="000E056F" w:rsidRDefault="001F769D" w:rsidP="00444BF0">
            <w:pPr>
              <w:ind w:left="-113"/>
              <w:rPr>
                <w:rFonts w:ascii="Arial" w:hAnsi="Arial" w:cs="Arial"/>
                <w:b/>
                <w:sz w:val="22"/>
                <w:szCs w:val="22"/>
              </w:rPr>
            </w:pPr>
            <w:r>
              <w:rPr>
                <w:rFonts w:ascii="Arial" w:hAnsi="Arial" w:cs="Arial"/>
                <w:b/>
                <w:sz w:val="22"/>
                <w:szCs w:val="22"/>
              </w:rPr>
              <w:t xml:space="preserve"> Soal 3</w:t>
            </w:r>
          </w:p>
        </w:tc>
        <w:tc>
          <w:tcPr>
            <w:tcW w:w="1956" w:type="dxa"/>
          </w:tcPr>
          <w:p w14:paraId="11120DEF" w14:textId="7B40E38F" w:rsidR="00347BE0" w:rsidRPr="0062617F" w:rsidRDefault="001F769D" w:rsidP="00444BF0">
            <w:pPr>
              <w:ind w:left="-113"/>
              <w:rPr>
                <w:rFonts w:ascii="Arial" w:hAnsi="Arial" w:cs="Arial"/>
                <w:b/>
                <w:sz w:val="22"/>
                <w:szCs w:val="22"/>
              </w:rPr>
            </w:pPr>
            <w:r>
              <w:rPr>
                <w:rFonts w:ascii="Arial" w:hAnsi="Arial" w:cs="Arial"/>
                <w:b/>
                <w:sz w:val="22"/>
                <w:szCs w:val="22"/>
              </w:rPr>
              <w:t>Sub CPMK 6</w:t>
            </w:r>
          </w:p>
        </w:tc>
      </w:tr>
      <w:tr w:rsidR="00347BE0" w:rsidRPr="00276226" w14:paraId="49C75C37" w14:textId="77777777" w:rsidTr="00444BF0">
        <w:trPr>
          <w:trHeight w:val="357"/>
        </w:trPr>
        <w:tc>
          <w:tcPr>
            <w:tcW w:w="2978" w:type="dxa"/>
            <w:vAlign w:val="center"/>
          </w:tcPr>
          <w:p w14:paraId="1EE16FF4"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Program Studi</w:t>
            </w:r>
          </w:p>
        </w:tc>
        <w:tc>
          <w:tcPr>
            <w:tcW w:w="283" w:type="dxa"/>
            <w:vAlign w:val="center"/>
          </w:tcPr>
          <w:p w14:paraId="4990B5F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4FA2764A" w14:textId="77777777" w:rsidR="00347BE0" w:rsidRPr="009E5573" w:rsidRDefault="00347BE0" w:rsidP="00444BF0">
            <w:pPr>
              <w:rPr>
                <w:b/>
                <w:lang w:val="id-ID"/>
              </w:rPr>
            </w:pPr>
            <w:r>
              <w:rPr>
                <w:b/>
              </w:rPr>
              <w:t>Teknik Elektro</w:t>
            </w:r>
          </w:p>
        </w:tc>
        <w:tc>
          <w:tcPr>
            <w:tcW w:w="1134" w:type="dxa"/>
          </w:tcPr>
          <w:p w14:paraId="26A0C462" w14:textId="77777777" w:rsidR="00347BE0" w:rsidRPr="00276226" w:rsidRDefault="00347BE0" w:rsidP="00444BF0">
            <w:pPr>
              <w:jc w:val="center"/>
              <w:rPr>
                <w:rFonts w:ascii="Arial" w:hAnsi="Arial" w:cs="Arial"/>
                <w:sz w:val="22"/>
                <w:szCs w:val="22"/>
              </w:rPr>
            </w:pPr>
          </w:p>
        </w:tc>
        <w:tc>
          <w:tcPr>
            <w:tcW w:w="1956" w:type="dxa"/>
          </w:tcPr>
          <w:p w14:paraId="009AB2BB" w14:textId="77777777" w:rsidR="00347BE0" w:rsidRPr="00276226" w:rsidRDefault="00347BE0" w:rsidP="00444BF0">
            <w:pPr>
              <w:jc w:val="center"/>
              <w:rPr>
                <w:rFonts w:ascii="Arial" w:hAnsi="Arial" w:cs="Arial"/>
                <w:sz w:val="22"/>
                <w:szCs w:val="22"/>
              </w:rPr>
            </w:pPr>
          </w:p>
        </w:tc>
      </w:tr>
      <w:tr w:rsidR="00347BE0" w:rsidRPr="00276226" w14:paraId="35C62136" w14:textId="77777777" w:rsidTr="00444BF0">
        <w:trPr>
          <w:trHeight w:val="357"/>
        </w:trPr>
        <w:tc>
          <w:tcPr>
            <w:tcW w:w="2978" w:type="dxa"/>
            <w:vAlign w:val="center"/>
          </w:tcPr>
          <w:p w14:paraId="0029913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 xml:space="preserve">Dosen </w:t>
            </w:r>
            <w:r>
              <w:rPr>
                <w:rFonts w:ascii="Arial" w:hAnsi="Arial" w:cs="Narkisim"/>
                <w:b/>
                <w:bCs/>
                <w:sz w:val="22"/>
                <w:szCs w:val="22"/>
              </w:rPr>
              <w:t>Penguji</w:t>
            </w:r>
          </w:p>
        </w:tc>
        <w:tc>
          <w:tcPr>
            <w:tcW w:w="283" w:type="dxa"/>
            <w:vAlign w:val="center"/>
          </w:tcPr>
          <w:p w14:paraId="55B57546"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2D60ED67" w14:textId="77777777" w:rsidR="00347BE0" w:rsidRPr="009E5573" w:rsidRDefault="00347BE0" w:rsidP="00444BF0">
            <w:pPr>
              <w:rPr>
                <w:b/>
                <w:lang w:val="id-ID"/>
              </w:rPr>
            </w:pPr>
            <w:r w:rsidRPr="009E5573">
              <w:rPr>
                <w:b/>
              </w:rPr>
              <w:t xml:space="preserve">Ir. </w:t>
            </w:r>
            <w:r w:rsidRPr="009E5573">
              <w:rPr>
                <w:b/>
                <w:lang w:val="id-ID"/>
              </w:rPr>
              <w:t>Yamato, MT</w:t>
            </w:r>
          </w:p>
        </w:tc>
        <w:tc>
          <w:tcPr>
            <w:tcW w:w="1134" w:type="dxa"/>
            <w:vMerge w:val="restart"/>
          </w:tcPr>
          <w:p w14:paraId="7A804AA7" w14:textId="77777777" w:rsidR="00347BE0" w:rsidRPr="00276226" w:rsidRDefault="00347BE0" w:rsidP="00444BF0">
            <w:pPr>
              <w:jc w:val="center"/>
              <w:rPr>
                <w:rFonts w:ascii="Arial" w:hAnsi="Arial" w:cs="Arial"/>
                <w:sz w:val="22"/>
                <w:szCs w:val="22"/>
              </w:rPr>
            </w:pPr>
          </w:p>
        </w:tc>
        <w:tc>
          <w:tcPr>
            <w:tcW w:w="1956" w:type="dxa"/>
            <w:vMerge w:val="restart"/>
          </w:tcPr>
          <w:p w14:paraId="26BCD863" w14:textId="77777777" w:rsidR="00347BE0" w:rsidRPr="00276226" w:rsidRDefault="00347BE0" w:rsidP="00444BF0">
            <w:pPr>
              <w:jc w:val="center"/>
              <w:rPr>
                <w:rFonts w:ascii="Arial" w:hAnsi="Arial" w:cs="Arial"/>
                <w:sz w:val="22"/>
                <w:szCs w:val="22"/>
                <w:lang w:val="id-ID"/>
              </w:rPr>
            </w:pPr>
          </w:p>
        </w:tc>
      </w:tr>
      <w:tr w:rsidR="00347BE0" w:rsidRPr="00276226" w14:paraId="73683DC5" w14:textId="77777777" w:rsidTr="00444BF0">
        <w:trPr>
          <w:trHeight w:val="357"/>
        </w:trPr>
        <w:tc>
          <w:tcPr>
            <w:tcW w:w="2978" w:type="dxa"/>
            <w:vAlign w:val="center"/>
          </w:tcPr>
          <w:p w14:paraId="0CF4E6E4"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Sifat Ujian</w:t>
            </w:r>
          </w:p>
        </w:tc>
        <w:tc>
          <w:tcPr>
            <w:tcW w:w="283" w:type="dxa"/>
            <w:vAlign w:val="center"/>
          </w:tcPr>
          <w:p w14:paraId="2A4A7D3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06B360C9" w14:textId="77777777" w:rsidR="00347BE0" w:rsidRPr="000E056F" w:rsidRDefault="00347BE0" w:rsidP="00444BF0">
            <w:pPr>
              <w:ind w:right="-108"/>
              <w:rPr>
                <w:b/>
              </w:rPr>
            </w:pPr>
            <w:r>
              <w:rPr>
                <w:b/>
              </w:rPr>
              <w:t>Buka Buku</w:t>
            </w:r>
          </w:p>
        </w:tc>
        <w:tc>
          <w:tcPr>
            <w:tcW w:w="1134" w:type="dxa"/>
            <w:vMerge/>
          </w:tcPr>
          <w:p w14:paraId="2A94A768" w14:textId="77777777" w:rsidR="00347BE0" w:rsidRPr="00276226" w:rsidRDefault="00347BE0" w:rsidP="00444BF0">
            <w:pPr>
              <w:rPr>
                <w:rFonts w:ascii="Arial" w:hAnsi="Arial" w:cs="Arial"/>
                <w:sz w:val="22"/>
                <w:szCs w:val="22"/>
                <w:lang w:val="id-ID"/>
              </w:rPr>
            </w:pPr>
          </w:p>
        </w:tc>
        <w:tc>
          <w:tcPr>
            <w:tcW w:w="1956" w:type="dxa"/>
            <w:vMerge/>
          </w:tcPr>
          <w:p w14:paraId="23E716F3" w14:textId="77777777" w:rsidR="00347BE0" w:rsidRPr="00276226" w:rsidRDefault="00347BE0" w:rsidP="00444BF0">
            <w:pPr>
              <w:rPr>
                <w:rFonts w:ascii="Arial" w:hAnsi="Arial" w:cs="Arial"/>
                <w:sz w:val="22"/>
                <w:szCs w:val="22"/>
                <w:lang w:val="id-ID"/>
              </w:rPr>
            </w:pPr>
          </w:p>
        </w:tc>
      </w:tr>
    </w:tbl>
    <w:p w14:paraId="01169213" w14:textId="77777777" w:rsidR="00347BE0" w:rsidRDefault="00347BE0" w:rsidP="00347BE0">
      <w:pPr>
        <w:pBdr>
          <w:bottom w:val="double" w:sz="6" w:space="1" w:color="auto"/>
        </w:pBdr>
        <w:ind w:right="-383"/>
        <w:rPr>
          <w:rFonts w:ascii="Garamond" w:hAnsi="Garamond"/>
        </w:rPr>
      </w:pPr>
    </w:p>
    <w:p w14:paraId="59EE9EC5" w14:textId="77777777" w:rsidR="00347BE0" w:rsidRPr="00D84D32" w:rsidRDefault="00347BE0" w:rsidP="00347BE0">
      <w:pPr>
        <w:rPr>
          <w:rFonts w:ascii="Garamond" w:hAnsi="Garamond"/>
        </w:rPr>
      </w:pPr>
    </w:p>
    <w:p w14:paraId="6F2BC15E" w14:textId="77777777" w:rsidR="00793FE9" w:rsidRPr="00C076A4" w:rsidRDefault="00793FE9" w:rsidP="00793FE9">
      <w:pPr>
        <w:rPr>
          <w:b/>
          <w:sz w:val="32"/>
          <w:szCs w:val="32"/>
        </w:rPr>
      </w:pPr>
      <w:r w:rsidRPr="00C076A4">
        <w:rPr>
          <w:b/>
          <w:sz w:val="32"/>
          <w:szCs w:val="32"/>
        </w:rPr>
        <w:t>Soal-soal :</w:t>
      </w:r>
    </w:p>
    <w:p w14:paraId="7CA61C45" w14:textId="77777777" w:rsidR="00793FE9" w:rsidRDefault="00793FE9" w:rsidP="00793FE9">
      <w:pPr>
        <w:rPr>
          <w:sz w:val="32"/>
          <w:szCs w:val="32"/>
        </w:rPr>
      </w:pPr>
    </w:p>
    <w:p w14:paraId="5BF182D2" w14:textId="672C36BB" w:rsidR="006C7EC3" w:rsidRPr="001752F1" w:rsidRDefault="001752F1" w:rsidP="001752F1">
      <w:pPr>
        <w:pStyle w:val="ListParagraph"/>
        <w:numPr>
          <w:ilvl w:val="0"/>
          <w:numId w:val="4"/>
        </w:numPr>
      </w:pPr>
      <w:r w:rsidRPr="001752F1">
        <w:rPr>
          <w:b/>
          <w:bCs/>
          <w:shd w:val="clear" w:color="auto" w:fill="FFFFFF"/>
        </w:rPr>
        <w:t>Logika transistor–transistor</w:t>
      </w:r>
      <w:r w:rsidRPr="001752F1">
        <w:rPr>
          <w:shd w:val="clear" w:color="auto" w:fill="FFFFFF"/>
        </w:rPr>
        <w:t> (</w:t>
      </w:r>
      <w:hyperlink r:id="rId8" w:tooltip="Bahasa Inggris" w:history="1">
        <w:r w:rsidRPr="001752F1">
          <w:rPr>
            <w:u w:val="single"/>
            <w:shd w:val="clear" w:color="auto" w:fill="FFFFFF"/>
          </w:rPr>
          <w:t>bahasa Inggris</w:t>
        </w:r>
      </w:hyperlink>
      <w:r w:rsidRPr="001752F1">
        <w:rPr>
          <w:shd w:val="clear" w:color="auto" w:fill="FFFFFF"/>
        </w:rPr>
        <w:t>: </w:t>
      </w:r>
      <w:r w:rsidRPr="001752F1">
        <w:rPr>
          <w:i/>
          <w:iCs/>
          <w:shd w:val="clear" w:color="auto" w:fill="FFFFFF"/>
          <w:lang w:val="en"/>
        </w:rPr>
        <w:t>Transistor-transistor logic</w:t>
      </w:r>
      <w:r w:rsidRPr="001752F1">
        <w:rPr>
          <w:shd w:val="clear" w:color="auto" w:fill="FFFFFF"/>
          <w:lang w:val="en"/>
        </w:rPr>
        <w:t>, atau disingkat </w:t>
      </w:r>
      <w:r w:rsidRPr="001752F1">
        <w:rPr>
          <w:b/>
          <w:bCs/>
          <w:shd w:val="clear" w:color="auto" w:fill="FFFFFF"/>
          <w:lang w:val="en"/>
        </w:rPr>
        <w:t>TTL</w:t>
      </w:r>
      <w:r w:rsidRPr="001752F1">
        <w:rPr>
          <w:shd w:val="clear" w:color="auto" w:fill="FFFFFF"/>
        </w:rPr>
        <w:t>) adalah salah satu jenis </w:t>
      </w:r>
      <w:hyperlink r:id="rId9" w:tooltip="Sirkuit terpadu" w:history="1">
        <w:r w:rsidRPr="001752F1">
          <w:rPr>
            <w:u w:val="single"/>
            <w:shd w:val="clear" w:color="auto" w:fill="FFFFFF"/>
          </w:rPr>
          <w:t>sirkuit terpadu (IC)</w:t>
        </w:r>
      </w:hyperlink>
      <w:r w:rsidRPr="001752F1">
        <w:rPr>
          <w:shd w:val="clear" w:color="auto" w:fill="FFFFFF"/>
        </w:rPr>
        <w:t> digital yang dibuat dari </w:t>
      </w:r>
      <w:hyperlink r:id="rId10" w:tooltip="Transistor sambungan dwikutub" w:history="1">
        <w:r w:rsidRPr="001752F1">
          <w:rPr>
            <w:u w:val="single"/>
            <w:shd w:val="clear" w:color="auto" w:fill="FFFFFF"/>
          </w:rPr>
          <w:t>transistor sambungan dwikutub (BJT)</w:t>
        </w:r>
      </w:hyperlink>
      <w:r w:rsidRPr="001752F1">
        <w:rPr>
          <w:shd w:val="clear" w:color="auto" w:fill="FFFFFF"/>
        </w:rPr>
        <w:t> dan </w:t>
      </w:r>
      <w:hyperlink r:id="rId11" w:tooltip="Resistor" w:history="1">
        <w:r w:rsidRPr="001752F1">
          <w:rPr>
            <w:u w:val="single"/>
            <w:shd w:val="clear" w:color="auto" w:fill="FFFFFF"/>
          </w:rPr>
          <w:t>resistor</w:t>
        </w:r>
      </w:hyperlink>
      <w:r w:rsidRPr="001752F1">
        <w:rPr>
          <w:shd w:val="clear" w:color="auto" w:fill="FFFFFF"/>
        </w:rPr>
        <w:t>. Ini disebut logika transistor-transistor karena baik fungsi penggerbangan logika maupun fungsi penguatan dilakukan oleh transistor (berbeda dengan </w:t>
      </w:r>
      <w:hyperlink r:id="rId12" w:tooltip="Logika resistor–transistor" w:history="1">
        <w:r w:rsidRPr="001752F1">
          <w:rPr>
            <w:u w:val="single"/>
            <w:shd w:val="clear" w:color="auto" w:fill="FFFFFF"/>
          </w:rPr>
          <w:t>RTL</w:t>
        </w:r>
      </w:hyperlink>
      <w:r w:rsidRPr="001752F1">
        <w:rPr>
          <w:shd w:val="clear" w:color="auto" w:fill="FFFFFF"/>
        </w:rPr>
        <w:t> dan </w:t>
      </w:r>
      <w:hyperlink r:id="rId13" w:tooltip="Logika diode–transistor" w:history="1">
        <w:r w:rsidRPr="001752F1">
          <w:rPr>
            <w:u w:val="single"/>
            <w:shd w:val="clear" w:color="auto" w:fill="FFFFFF"/>
          </w:rPr>
          <w:t>DTL</w:t>
        </w:r>
      </w:hyperlink>
      <w:r w:rsidRPr="001752F1">
        <w:rPr>
          <w:shd w:val="clear" w:color="auto" w:fill="FFFFFF"/>
        </w:rPr>
        <w:t>). TTL menjadi IC yang banyak digunakan dalam berbagai penggunaan, seperti komputer, kontrol industri, peralatan dan instrumentasi tes, dan lain-lain. Gelar </w:t>
      </w:r>
      <w:r w:rsidRPr="001752F1">
        <w:rPr>
          <w:i/>
          <w:iCs/>
          <w:shd w:val="clear" w:color="auto" w:fill="FFFFFF"/>
        </w:rPr>
        <w:t>TTL</w:t>
      </w:r>
      <w:r w:rsidRPr="001752F1">
        <w:rPr>
          <w:shd w:val="clear" w:color="auto" w:fill="FFFFFF"/>
        </w:rPr>
        <w:t> kadang-kadang digunakan untuk menyebut taraf logika yang mirip dengan TTL, bahkan yang tidak berhubungan dengan TTL</w:t>
      </w:r>
    </w:p>
    <w:p w14:paraId="6EE37EC9" w14:textId="77777777" w:rsidR="001752F1" w:rsidRDefault="001752F1" w:rsidP="006C7EC3"/>
    <w:p w14:paraId="1AF319B6" w14:textId="2B5C9F02" w:rsidR="001752F1" w:rsidRPr="001752F1" w:rsidRDefault="001752F1" w:rsidP="001752F1">
      <w:pPr>
        <w:ind w:left="720"/>
        <w:rPr>
          <w:lang w:val="fi-FI"/>
        </w:rPr>
      </w:pPr>
      <w:r>
        <w:rPr>
          <w:noProof/>
        </w:rPr>
        <mc:AlternateContent>
          <mc:Choice Requires="wps">
            <w:drawing>
              <wp:anchor distT="0" distB="0" distL="114300" distR="114300" simplePos="0" relativeHeight="251664384" behindDoc="0" locked="0" layoutInCell="1" allowOverlap="1" wp14:anchorId="67C2EF0C" wp14:editId="7ED1D376">
                <wp:simplePos x="0" y="0"/>
                <wp:positionH relativeFrom="column">
                  <wp:posOffset>476250</wp:posOffset>
                </wp:positionH>
                <wp:positionV relativeFrom="paragraph">
                  <wp:posOffset>177800</wp:posOffset>
                </wp:positionV>
                <wp:extent cx="2254250" cy="1771650"/>
                <wp:effectExtent l="0" t="0" r="0" b="0"/>
                <wp:wrapNone/>
                <wp:docPr id="86246455" name="Text Box 1"/>
                <wp:cNvGraphicFramePr/>
                <a:graphic xmlns:a="http://schemas.openxmlformats.org/drawingml/2006/main">
                  <a:graphicData uri="http://schemas.microsoft.com/office/word/2010/wordprocessingShape">
                    <wps:wsp>
                      <wps:cNvSpPr txBox="1"/>
                      <wps:spPr>
                        <a:xfrm>
                          <a:off x="0" y="0"/>
                          <a:ext cx="2254250" cy="1771650"/>
                        </a:xfrm>
                        <a:prstGeom prst="rect">
                          <a:avLst/>
                        </a:prstGeom>
                        <a:solidFill>
                          <a:schemeClr val="lt1"/>
                        </a:solidFill>
                        <a:ln w="6350">
                          <a:noFill/>
                        </a:ln>
                      </wps:spPr>
                      <wps:txbx>
                        <w:txbxContent>
                          <w:p w14:paraId="777C5D5F" w14:textId="199176E6" w:rsidR="001752F1" w:rsidRDefault="001752F1">
                            <w:r>
                              <w:rPr>
                                <w:noProof/>
                              </w:rPr>
                              <w:drawing>
                                <wp:inline distT="0" distB="0" distL="0" distR="0" wp14:anchorId="7A7BB1EB" wp14:editId="19ACE9C9">
                                  <wp:extent cx="2063750" cy="1676400"/>
                                  <wp:effectExtent l="0" t="0" r="0" b="0"/>
                                  <wp:docPr id="575734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63750" cy="16764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7C2EF0C" id="_x0000_t202" coordsize="21600,21600" o:spt="202" path="m,l,21600r21600,l21600,xe">
                <v:stroke joinstyle="miter"/>
                <v:path gradientshapeok="t" o:connecttype="rect"/>
              </v:shapetype>
              <v:shape id="Text Box 1" o:spid="_x0000_s1026" type="#_x0000_t202" style="position:absolute;left:0;text-align:left;margin-left:37.5pt;margin-top:14pt;width:177.5pt;height:139.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" fillcolor="white [3201]" stroked="f" strokeweight=".5pt">
                <v:textbox style="mso-fit-shape-to-text:t">
                  <w:txbxContent>
                    <w:p w14:paraId="777C5D5F" w14:textId="199176E6" w:rsidR="001752F1" w:rsidRDefault="001752F1">
                      <w:r>
                        <w:rPr>
                          <w:noProof/>
                        </w:rPr>
                        <w:drawing>
                          <wp:inline distT="0" distB="0" distL="0" distR="0" wp14:anchorId="7A7BB1EB" wp14:editId="19ACE9C9">
                            <wp:extent cx="2063750" cy="1676400"/>
                            <wp:effectExtent l="0" t="0" r="0" b="0"/>
                            <wp:docPr id="575734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63750" cy="1676400"/>
                                    </a:xfrm>
                                    <a:prstGeom prst="rect">
                                      <a:avLst/>
                                    </a:prstGeom>
                                    <a:noFill/>
                                    <a:ln>
                                      <a:noFill/>
                                    </a:ln>
                                  </pic:spPr>
                                </pic:pic>
                              </a:graphicData>
                            </a:graphic>
                          </wp:inline>
                        </w:drawing>
                      </w:r>
                    </w:p>
                  </w:txbxContent>
                </v:textbox>
              </v:shape>
            </w:pict>
          </mc:Fallback>
        </mc:AlternateContent>
      </w:r>
      <w:r w:rsidRPr="001752F1">
        <w:rPr>
          <w:lang w:val="fi-FI"/>
        </w:rPr>
        <w:t xml:space="preserve">Berikut ini </w:t>
      </w:r>
      <w:r>
        <w:rPr>
          <w:lang w:val="fi-FI"/>
        </w:rPr>
        <w:t>salah satu contoh</w:t>
      </w:r>
      <w:r w:rsidRPr="001752F1">
        <w:rPr>
          <w:lang w:val="fi-FI"/>
        </w:rPr>
        <w:t xml:space="preserve"> r</w:t>
      </w:r>
      <w:r>
        <w:rPr>
          <w:lang w:val="fi-FI"/>
        </w:rPr>
        <w:t>angkaian TTL</w:t>
      </w:r>
    </w:p>
    <w:p w14:paraId="32098259" w14:textId="77777777" w:rsidR="001752F1" w:rsidRPr="001752F1" w:rsidRDefault="001752F1" w:rsidP="006C7EC3">
      <w:pPr>
        <w:rPr>
          <w:lang w:val="fi-FI"/>
        </w:rPr>
      </w:pPr>
    </w:p>
    <w:p w14:paraId="20AF881C" w14:textId="77777777" w:rsidR="001752F1" w:rsidRPr="001752F1" w:rsidRDefault="001752F1" w:rsidP="006C7EC3">
      <w:pPr>
        <w:rPr>
          <w:lang w:val="fi-FI"/>
        </w:rPr>
      </w:pPr>
    </w:p>
    <w:p w14:paraId="2F12C1DA" w14:textId="77777777" w:rsidR="001752F1" w:rsidRPr="001752F1" w:rsidRDefault="001752F1" w:rsidP="006C7EC3">
      <w:pPr>
        <w:rPr>
          <w:lang w:val="fi-FI"/>
        </w:rPr>
      </w:pPr>
    </w:p>
    <w:p w14:paraId="088F1053" w14:textId="77777777" w:rsidR="001752F1" w:rsidRPr="001752F1" w:rsidRDefault="001752F1" w:rsidP="006C7EC3">
      <w:pPr>
        <w:rPr>
          <w:lang w:val="fi-FI"/>
        </w:rPr>
      </w:pPr>
    </w:p>
    <w:p w14:paraId="782B9BAC" w14:textId="77777777" w:rsidR="001752F1" w:rsidRPr="001752F1" w:rsidRDefault="001752F1" w:rsidP="006C7EC3">
      <w:pPr>
        <w:rPr>
          <w:lang w:val="fi-FI"/>
        </w:rPr>
      </w:pPr>
    </w:p>
    <w:p w14:paraId="676CF3CA" w14:textId="77777777" w:rsidR="001752F1" w:rsidRPr="001752F1" w:rsidRDefault="001752F1" w:rsidP="006C7EC3">
      <w:pPr>
        <w:rPr>
          <w:lang w:val="fi-FI"/>
        </w:rPr>
      </w:pPr>
    </w:p>
    <w:p w14:paraId="55255E05" w14:textId="77777777" w:rsidR="001752F1" w:rsidRPr="001752F1" w:rsidRDefault="001752F1" w:rsidP="006C7EC3">
      <w:pPr>
        <w:rPr>
          <w:lang w:val="fi-FI"/>
        </w:rPr>
      </w:pPr>
    </w:p>
    <w:p w14:paraId="075B3844" w14:textId="77777777" w:rsidR="001752F1" w:rsidRPr="001752F1" w:rsidRDefault="001752F1" w:rsidP="006C7EC3">
      <w:pPr>
        <w:rPr>
          <w:lang w:val="fi-FI"/>
        </w:rPr>
      </w:pPr>
    </w:p>
    <w:p w14:paraId="400B18AF" w14:textId="77777777" w:rsidR="001752F1" w:rsidRPr="001752F1" w:rsidRDefault="001752F1" w:rsidP="006C7EC3">
      <w:pPr>
        <w:rPr>
          <w:lang w:val="fi-FI"/>
        </w:rPr>
      </w:pPr>
    </w:p>
    <w:p w14:paraId="2629D7B5" w14:textId="77777777" w:rsidR="001752F1" w:rsidRPr="001752F1" w:rsidRDefault="001752F1" w:rsidP="006C7EC3">
      <w:pPr>
        <w:rPr>
          <w:lang w:val="fi-FI"/>
        </w:rPr>
      </w:pPr>
    </w:p>
    <w:p w14:paraId="29C10D93" w14:textId="77777777" w:rsidR="001752F1" w:rsidRPr="001752F1" w:rsidRDefault="001752F1" w:rsidP="006C7EC3">
      <w:pPr>
        <w:rPr>
          <w:lang w:val="fi-FI"/>
        </w:rPr>
      </w:pPr>
    </w:p>
    <w:p w14:paraId="7B53EF6E" w14:textId="3AD8580E" w:rsidR="006C7EC3" w:rsidRPr="001752F1" w:rsidRDefault="00A36B4B" w:rsidP="006C7EC3">
      <w:pPr>
        <w:ind w:left="360"/>
        <w:rPr>
          <w:lang w:val="fi-FI"/>
        </w:rPr>
      </w:pPr>
      <w:r>
        <w:rPr>
          <w:lang w:val="fi-FI"/>
        </w:rPr>
        <w:t xml:space="preserve">       </w:t>
      </w:r>
      <w:r w:rsidR="001752F1">
        <w:rPr>
          <w:lang w:val="fi-FI"/>
        </w:rPr>
        <w:t xml:space="preserve">Dari rangkaian diatas  diminta untuk menganalisa </w:t>
      </w:r>
      <w:r>
        <w:rPr>
          <w:lang w:val="fi-FI"/>
        </w:rPr>
        <w:t>jenis gerbang TTL nya</w:t>
      </w:r>
    </w:p>
    <w:p w14:paraId="74343CDD" w14:textId="353762ED" w:rsidR="006C7EC3" w:rsidRPr="001752F1" w:rsidRDefault="006C7EC3" w:rsidP="00350B4B">
      <w:pPr>
        <w:ind w:left="360"/>
        <w:rPr>
          <w:b/>
          <w:bCs/>
          <w:lang w:val="fi-FI"/>
        </w:rPr>
      </w:pPr>
      <w:r w:rsidRPr="001752F1">
        <w:rPr>
          <w:b/>
          <w:bCs/>
          <w:lang w:val="fi-FI"/>
        </w:rPr>
        <w:t xml:space="preserve">       </w:t>
      </w:r>
      <w:r w:rsidR="00350B4B" w:rsidRPr="001752F1">
        <w:rPr>
          <w:b/>
          <w:bCs/>
          <w:lang w:val="fi-FI"/>
        </w:rPr>
        <w:t xml:space="preserve">( </w:t>
      </w:r>
      <w:r w:rsidR="00350B4B" w:rsidRPr="002E1974">
        <w:rPr>
          <w:b/>
          <w:bCs/>
          <w:i/>
          <w:iCs/>
          <w:lang w:val="fi-FI"/>
        </w:rPr>
        <w:t xml:space="preserve">Skor </w:t>
      </w:r>
      <w:r w:rsidR="002E1974" w:rsidRPr="002E1974">
        <w:rPr>
          <w:b/>
          <w:bCs/>
          <w:i/>
          <w:iCs/>
          <w:lang w:val="fi-FI"/>
        </w:rPr>
        <w:t>30</w:t>
      </w:r>
      <w:r w:rsidR="00350B4B" w:rsidRPr="001752F1">
        <w:rPr>
          <w:b/>
          <w:bCs/>
          <w:lang w:val="fi-FI"/>
        </w:rPr>
        <w:t xml:space="preserve"> )</w:t>
      </w:r>
    </w:p>
    <w:p w14:paraId="0B96427F" w14:textId="77777777" w:rsidR="00350B4B" w:rsidRPr="001752F1" w:rsidRDefault="00350B4B" w:rsidP="007C0C9D">
      <w:pPr>
        <w:ind w:left="360"/>
        <w:rPr>
          <w:b/>
          <w:bCs/>
          <w:lang w:val="fi-FI"/>
        </w:rPr>
      </w:pPr>
    </w:p>
    <w:p w14:paraId="0FA3BF8F" w14:textId="77777777" w:rsidR="007C0C9D" w:rsidRPr="007C0C9D" w:rsidRDefault="007C0C9D" w:rsidP="007C0C9D">
      <w:pPr>
        <w:pStyle w:val="NormalWeb"/>
        <w:numPr>
          <w:ilvl w:val="0"/>
          <w:numId w:val="4"/>
        </w:numPr>
        <w:ind w:left="357"/>
        <w:contextualSpacing/>
      </w:pPr>
      <w:r w:rsidRPr="007C0C9D">
        <w:t>Kode gray digunakan meminimalisir kesalahan pada sensor saat mengambil data input</w:t>
      </w:r>
    </w:p>
    <w:p w14:paraId="17F8821B" w14:textId="77777777" w:rsidR="007C0C9D" w:rsidRPr="007C0C9D" w:rsidRDefault="007C0C9D" w:rsidP="007C0C9D">
      <w:pPr>
        <w:pStyle w:val="NormalWeb"/>
        <w:ind w:left="357"/>
        <w:contextualSpacing/>
      </w:pPr>
      <w:r w:rsidRPr="007C0C9D">
        <w:t>Jadi intinya sensor akan mengambil data dalam bentuk kode gray dan kemudian dalam pemrosesannya kode gray tersebut akan dikonversi menjadi kode biner</w:t>
      </w:r>
    </w:p>
    <w:p w14:paraId="33A3FF48" w14:textId="77777777" w:rsidR="007C0C9D" w:rsidRPr="007C0C9D" w:rsidRDefault="007C0C9D" w:rsidP="007C0C9D">
      <w:pPr>
        <w:pStyle w:val="NormalWeb"/>
        <w:ind w:left="357"/>
        <w:contextualSpacing/>
      </w:pPr>
      <w:r w:rsidRPr="007C0C9D">
        <w:t>Kode gray digunakan karna perubahan digit kode gray dari bilangan sebelumnya ke bilangan selanjutnya hanya berubah 1 digit </w:t>
      </w:r>
    </w:p>
    <w:p w14:paraId="35852CD9" w14:textId="77777777" w:rsidR="007C0C9D" w:rsidRPr="007C0C9D" w:rsidRDefault="007C0C9D" w:rsidP="007C0C9D">
      <w:pPr>
        <w:pStyle w:val="NormalWeb"/>
        <w:ind w:left="357"/>
        <w:contextualSpacing/>
        <w:rPr>
          <w:lang w:val="fi-FI"/>
        </w:rPr>
      </w:pPr>
      <w:r w:rsidRPr="007C0C9D">
        <w:rPr>
          <w:lang w:val="fi-FI"/>
        </w:rPr>
        <w:lastRenderedPageBreak/>
        <w:t>Dengan demikian akan sangat minim sekali kesalahan yang dibuat</w:t>
      </w:r>
    </w:p>
    <w:p w14:paraId="33A266FF" w14:textId="77777777" w:rsidR="001F769D" w:rsidRDefault="00B75632" w:rsidP="00B75632">
      <w:pPr>
        <w:rPr>
          <w:b/>
          <w:bCs/>
          <w:lang w:val="fi-FI"/>
        </w:rPr>
      </w:pPr>
      <w:r w:rsidRPr="007C0C9D">
        <w:rPr>
          <w:lang w:val="fi-FI"/>
        </w:rPr>
        <w:t xml:space="preserve">     </w:t>
      </w:r>
      <w:bookmarkStart w:id="1" w:name="_Hlk149053191"/>
      <w:r w:rsidRPr="001752F1">
        <w:rPr>
          <w:b/>
          <w:bCs/>
          <w:lang w:val="fi-FI"/>
        </w:rPr>
        <w:t>Dari penjelasan diatas diminta untuk merancang</w:t>
      </w:r>
      <w:r w:rsidR="001F769D">
        <w:rPr>
          <w:b/>
          <w:bCs/>
          <w:lang w:val="fi-FI"/>
        </w:rPr>
        <w:t>/menganalisa</w:t>
      </w:r>
      <w:r w:rsidRPr="001752F1">
        <w:rPr>
          <w:b/>
          <w:bCs/>
          <w:lang w:val="fi-FI"/>
        </w:rPr>
        <w:t xml:space="preserve"> rangkaian </w:t>
      </w:r>
      <w:r w:rsidR="007C0C9D">
        <w:rPr>
          <w:b/>
          <w:bCs/>
          <w:lang w:val="fi-FI"/>
        </w:rPr>
        <w:t xml:space="preserve">konversi </w:t>
      </w:r>
      <w:r w:rsidR="001F769D">
        <w:rPr>
          <w:b/>
          <w:bCs/>
          <w:lang w:val="fi-FI"/>
        </w:rPr>
        <w:t xml:space="preserve">   </w:t>
      </w:r>
    </w:p>
    <w:p w14:paraId="7375B780" w14:textId="77777777" w:rsidR="001F769D" w:rsidRDefault="001F769D" w:rsidP="00B75632">
      <w:pPr>
        <w:rPr>
          <w:b/>
          <w:bCs/>
          <w:lang w:val="fi-FI"/>
        </w:rPr>
      </w:pPr>
      <w:r>
        <w:rPr>
          <w:b/>
          <w:bCs/>
          <w:lang w:val="fi-FI"/>
        </w:rPr>
        <w:t xml:space="preserve">     </w:t>
      </w:r>
      <w:r w:rsidR="007C0C9D">
        <w:rPr>
          <w:b/>
          <w:bCs/>
          <w:lang w:val="fi-FI"/>
        </w:rPr>
        <w:t xml:space="preserve">dari kode BCD ke kode Gray </w:t>
      </w:r>
      <w:bookmarkEnd w:id="1"/>
      <w:r w:rsidR="007C0C9D">
        <w:rPr>
          <w:b/>
          <w:bCs/>
          <w:lang w:val="fi-FI"/>
        </w:rPr>
        <w:t xml:space="preserve"> </w:t>
      </w:r>
    </w:p>
    <w:p w14:paraId="17E09929" w14:textId="6FD958F8" w:rsidR="007D3042" w:rsidRPr="007C0C9D" w:rsidRDefault="001F769D" w:rsidP="00B75632">
      <w:pPr>
        <w:rPr>
          <w:rFonts w:ascii="Arial" w:hAnsi="Arial" w:cs="Arial"/>
          <w:b/>
          <w:bCs/>
          <w:i/>
          <w:iCs/>
          <w:lang w:val="fi-FI"/>
        </w:rPr>
      </w:pPr>
      <w:r>
        <w:rPr>
          <w:b/>
          <w:bCs/>
          <w:lang w:val="fi-FI"/>
        </w:rPr>
        <w:t xml:space="preserve">     </w:t>
      </w:r>
      <w:r w:rsidR="00B75632" w:rsidRPr="007C0C9D">
        <w:rPr>
          <w:b/>
          <w:bCs/>
          <w:i/>
          <w:iCs/>
          <w:lang w:val="fi-FI"/>
        </w:rPr>
        <w:t xml:space="preserve">( Skor </w:t>
      </w:r>
      <w:r w:rsidR="002E1974">
        <w:rPr>
          <w:b/>
          <w:bCs/>
          <w:i/>
          <w:iCs/>
          <w:lang w:val="fi-FI"/>
        </w:rPr>
        <w:t>30</w:t>
      </w:r>
      <w:r w:rsidR="00B75632" w:rsidRPr="007C0C9D">
        <w:rPr>
          <w:b/>
          <w:bCs/>
          <w:i/>
          <w:iCs/>
          <w:lang w:val="fi-FI"/>
        </w:rPr>
        <w:t xml:space="preserve"> )</w:t>
      </w:r>
    </w:p>
    <w:p w14:paraId="75CC161C" w14:textId="77777777" w:rsidR="007D3042" w:rsidRPr="007C0C9D" w:rsidRDefault="007D3042" w:rsidP="00580325">
      <w:pPr>
        <w:pStyle w:val="ListParagraph"/>
        <w:ind w:left="644"/>
        <w:rPr>
          <w:rFonts w:ascii="Arial" w:hAnsi="Arial" w:cs="Arial"/>
          <w:b/>
          <w:bCs/>
          <w:i/>
          <w:iCs/>
          <w:lang w:val="fi-FI"/>
        </w:rPr>
      </w:pPr>
    </w:p>
    <w:p w14:paraId="1027F14D" w14:textId="77777777" w:rsidR="007D3042" w:rsidRPr="007C0C9D" w:rsidRDefault="007D3042" w:rsidP="00580325">
      <w:pPr>
        <w:pStyle w:val="ListParagraph"/>
        <w:ind w:left="644"/>
        <w:rPr>
          <w:rFonts w:ascii="Arial" w:hAnsi="Arial" w:cs="Arial"/>
          <w:b/>
          <w:bCs/>
          <w:i/>
          <w:iCs/>
          <w:lang w:val="fi-FI"/>
        </w:rPr>
      </w:pPr>
    </w:p>
    <w:p w14:paraId="0585E380" w14:textId="02EA0EE0" w:rsidR="007D3042" w:rsidRPr="002E1974" w:rsidRDefault="008714F0" w:rsidP="008714F0">
      <w:pPr>
        <w:pStyle w:val="ListParagraph"/>
        <w:numPr>
          <w:ilvl w:val="0"/>
          <w:numId w:val="4"/>
        </w:numPr>
        <w:jc w:val="both"/>
        <w:rPr>
          <w:rStyle w:val="Emphasis"/>
          <w:b/>
          <w:bCs/>
          <w:lang w:val="fi-FI"/>
        </w:rPr>
      </w:pPr>
      <w:r w:rsidRPr="008714F0">
        <w:rPr>
          <w:rStyle w:val="Emphasis"/>
          <w:i w:val="0"/>
          <w:iCs w:val="0"/>
          <w:color w:val="333333"/>
          <w:shd w:val="clear" w:color="auto" w:fill="FFFFFF"/>
        </w:rPr>
        <w:t>Memori utama dalam suatu komputer adalah RAM (Random Access Memory) dan ROM (Read Only Memory). </w:t>
      </w:r>
      <w:r w:rsidRPr="007D18AC">
        <w:rPr>
          <w:rStyle w:val="Emphasis"/>
          <w:i w:val="0"/>
          <w:iCs w:val="0"/>
          <w:color w:val="333333"/>
          <w:shd w:val="clear" w:color="auto" w:fill="FFFFFF"/>
          <w:lang w:val="it-IT"/>
        </w:rPr>
        <w:t>RAM adalah memori yang diakses secara acak. Memori dapat dibaca atau ditulis. RAM digolongkan menjadi memori statik dan memori dinamik. ROM adalah memori yang hanya dapat dibaca. Pengisian informasi yang disimpan dalam memori ini dapat dilakukan dalam proses pabrik tetapi ada juga jenis ROM yang dapat dihapus dan diprogram oleh pemakai, salah satu jenisnya adalah Programmable Read Only Memory (PROM). </w:t>
      </w:r>
      <w:r w:rsidRPr="008714F0">
        <w:rPr>
          <w:rStyle w:val="Emphasis"/>
          <w:i w:val="0"/>
          <w:iCs w:val="0"/>
          <w:color w:val="333333"/>
          <w:shd w:val="clear" w:color="auto" w:fill="FFFFFF"/>
        </w:rPr>
        <w:t>Programmable Read Only Memory (PROM) adalah jenis dari memori yang hanya dapat diprogram. PROM dapat diprogram oleh pemakai (user), data yang diprogram akan disimpan secara permanen. Salah satu media yang digunakan untuk pemogramannya adalah dengan teknologi Program</w:t>
      </w:r>
      <w:r w:rsidR="002E1974">
        <w:rPr>
          <w:rStyle w:val="Emphasis"/>
          <w:i w:val="0"/>
          <w:iCs w:val="0"/>
          <w:color w:val="333333"/>
          <w:shd w:val="clear" w:color="auto" w:fill="FFFFFF"/>
        </w:rPr>
        <w:t>mable</w:t>
      </w:r>
      <w:r w:rsidRPr="008714F0">
        <w:rPr>
          <w:rStyle w:val="Emphasis"/>
          <w:i w:val="0"/>
          <w:iCs w:val="0"/>
          <w:color w:val="333333"/>
          <w:shd w:val="clear" w:color="auto" w:fill="FFFFFF"/>
        </w:rPr>
        <w:t xml:space="preserve"> Logic Array (PLA).         Teknologi PLA merupakan merupakan jenis elemen digital yang terdiri dari beberapa buah gerbang AND dan gerbang OR dengan titik-titik hubung input atau output. Tiap titik gerbang berupa matrik yang dapat diprogram oleh pemakai. Penggunaan sistem ini merupakan satu bentuk alternatif dalam pengisian program pada PROM.</w:t>
      </w:r>
    </w:p>
    <w:p w14:paraId="54CD9889" w14:textId="77777777" w:rsidR="002E1974" w:rsidRDefault="002E1974" w:rsidP="002E1974">
      <w:pPr>
        <w:jc w:val="both"/>
        <w:rPr>
          <w:b/>
          <w:bCs/>
          <w:i/>
          <w:iCs/>
          <w:lang w:val="fi-FI"/>
        </w:rPr>
      </w:pPr>
    </w:p>
    <w:p w14:paraId="266A4A08" w14:textId="29B68FDA" w:rsidR="002E1974" w:rsidRPr="001F769D" w:rsidRDefault="002E1974" w:rsidP="002E1974">
      <w:pPr>
        <w:ind w:left="360"/>
        <w:jc w:val="both"/>
        <w:rPr>
          <w:b/>
          <w:bCs/>
          <w:lang w:val="fi-FI"/>
        </w:rPr>
      </w:pPr>
      <w:r>
        <w:rPr>
          <w:b/>
          <w:bCs/>
          <w:lang w:val="fi-FI"/>
        </w:rPr>
        <w:t>Dari Penjelasan ini diminta untuk me</w:t>
      </w:r>
      <w:r w:rsidR="008E2D99">
        <w:rPr>
          <w:b/>
          <w:bCs/>
          <w:lang w:val="fi-FI"/>
        </w:rPr>
        <w:t>rancang</w:t>
      </w:r>
      <w:r w:rsidR="001F769D">
        <w:rPr>
          <w:b/>
          <w:bCs/>
          <w:lang w:val="fi-FI"/>
        </w:rPr>
        <w:t xml:space="preserve">/menganalisa </w:t>
      </w:r>
      <w:r>
        <w:rPr>
          <w:b/>
          <w:bCs/>
          <w:lang w:val="fi-FI"/>
        </w:rPr>
        <w:t xml:space="preserve">rangkaian konversi kode BCD ke Gray </w:t>
      </w:r>
      <w:r w:rsidR="001F769D">
        <w:rPr>
          <w:b/>
          <w:bCs/>
          <w:lang w:val="fi-FI"/>
        </w:rPr>
        <w:t>d</w:t>
      </w:r>
      <w:r w:rsidRPr="001F769D">
        <w:rPr>
          <w:b/>
          <w:bCs/>
          <w:lang w:val="fi-FI"/>
        </w:rPr>
        <w:t>engan menggunakan teknologi  PLA (Programmable Logic Array)</w:t>
      </w:r>
    </w:p>
    <w:p w14:paraId="77DF1A25" w14:textId="77777777" w:rsidR="002E1974" w:rsidRPr="001F769D" w:rsidRDefault="002E1974" w:rsidP="002E1974">
      <w:pPr>
        <w:ind w:left="360"/>
        <w:jc w:val="both"/>
        <w:rPr>
          <w:b/>
          <w:bCs/>
          <w:lang w:val="fi-FI"/>
        </w:rPr>
      </w:pPr>
    </w:p>
    <w:p w14:paraId="6B601A95" w14:textId="6D214008" w:rsidR="002E1974" w:rsidRPr="002E1974" w:rsidRDefault="002E1974" w:rsidP="002E1974">
      <w:pPr>
        <w:ind w:left="360"/>
        <w:jc w:val="both"/>
        <w:rPr>
          <w:b/>
          <w:bCs/>
          <w:i/>
          <w:iCs/>
          <w:lang w:val="en-ID"/>
        </w:rPr>
      </w:pPr>
      <w:r w:rsidRPr="002E1974">
        <w:rPr>
          <w:b/>
          <w:bCs/>
          <w:i/>
          <w:iCs/>
          <w:lang w:val="en-ID"/>
        </w:rPr>
        <w:t>(Skor 40)</w:t>
      </w:r>
    </w:p>
    <w:p w14:paraId="3ACF786B" w14:textId="77777777" w:rsidR="007D3042" w:rsidRPr="002E1974" w:rsidRDefault="007D3042" w:rsidP="00580325">
      <w:pPr>
        <w:pStyle w:val="ListParagraph"/>
        <w:ind w:left="644"/>
        <w:rPr>
          <w:rFonts w:ascii="Arial" w:hAnsi="Arial" w:cs="Arial"/>
          <w:b/>
          <w:bCs/>
          <w:i/>
          <w:iCs/>
          <w:lang w:val="en-ID"/>
        </w:rPr>
      </w:pPr>
    </w:p>
    <w:p w14:paraId="40B664CC" w14:textId="5A40B053" w:rsidR="00350B4B" w:rsidRPr="002E1974" w:rsidRDefault="00350B4B" w:rsidP="002E1974">
      <w:pPr>
        <w:rPr>
          <w:rFonts w:ascii="Arial" w:hAnsi="Arial" w:cs="Arial"/>
          <w:b/>
          <w:bCs/>
          <w:i/>
          <w:iCs/>
          <w:lang w:val="en-ID"/>
        </w:rPr>
      </w:pPr>
    </w:p>
    <w:p w14:paraId="7E68E461" w14:textId="77777777" w:rsidR="00350B4B" w:rsidRPr="002E1974" w:rsidRDefault="00350B4B" w:rsidP="00580325">
      <w:pPr>
        <w:pStyle w:val="ListParagraph"/>
        <w:ind w:left="644"/>
        <w:rPr>
          <w:rFonts w:ascii="Arial" w:hAnsi="Arial" w:cs="Arial"/>
          <w:b/>
          <w:bCs/>
          <w:i/>
          <w:iCs/>
          <w:lang w:val="en-ID"/>
        </w:rPr>
      </w:pPr>
    </w:p>
    <w:p w14:paraId="5443AAE7" w14:textId="77777777" w:rsidR="00350B4B" w:rsidRPr="002E1974" w:rsidRDefault="00350B4B" w:rsidP="00580325">
      <w:pPr>
        <w:pStyle w:val="ListParagraph"/>
        <w:ind w:left="644"/>
        <w:rPr>
          <w:rFonts w:ascii="Arial" w:hAnsi="Arial" w:cs="Arial"/>
          <w:b/>
          <w:bCs/>
          <w:i/>
          <w:iCs/>
          <w:lang w:val="en-ID"/>
        </w:rPr>
      </w:pPr>
    </w:p>
    <w:p w14:paraId="7E8E8CC9" w14:textId="77777777" w:rsidR="00350B4B" w:rsidRPr="002E1974" w:rsidRDefault="00350B4B" w:rsidP="00580325">
      <w:pPr>
        <w:pStyle w:val="ListParagraph"/>
        <w:ind w:left="644"/>
        <w:rPr>
          <w:rFonts w:ascii="Arial" w:hAnsi="Arial" w:cs="Arial"/>
          <w:b/>
          <w:bCs/>
          <w:i/>
          <w:iCs/>
          <w:lang w:val="en-ID"/>
        </w:rPr>
      </w:pPr>
    </w:p>
    <w:p w14:paraId="707361EF" w14:textId="77777777" w:rsidR="00350B4B" w:rsidRPr="002E1974" w:rsidRDefault="00350B4B" w:rsidP="00580325">
      <w:pPr>
        <w:pStyle w:val="ListParagraph"/>
        <w:ind w:left="644"/>
        <w:rPr>
          <w:rFonts w:ascii="Arial" w:hAnsi="Arial" w:cs="Arial"/>
          <w:b/>
          <w:bCs/>
          <w:i/>
          <w:iCs/>
          <w:lang w:val="en-ID"/>
        </w:rPr>
      </w:pPr>
    </w:p>
    <w:p w14:paraId="13DB8AAB" w14:textId="77777777" w:rsidR="00350B4B" w:rsidRPr="002E1974" w:rsidRDefault="00350B4B" w:rsidP="00580325">
      <w:pPr>
        <w:pStyle w:val="ListParagraph"/>
        <w:ind w:left="644"/>
        <w:rPr>
          <w:rFonts w:ascii="Arial" w:hAnsi="Arial" w:cs="Arial"/>
          <w:b/>
          <w:bCs/>
          <w:i/>
          <w:iCs/>
          <w:lang w:val="en-ID"/>
        </w:rPr>
      </w:pPr>
    </w:p>
    <w:p w14:paraId="4C554CBA" w14:textId="77777777" w:rsidR="00350B4B" w:rsidRPr="002E1974" w:rsidRDefault="00350B4B" w:rsidP="00580325">
      <w:pPr>
        <w:pStyle w:val="ListParagraph"/>
        <w:ind w:left="644"/>
        <w:rPr>
          <w:rFonts w:ascii="Arial" w:hAnsi="Arial" w:cs="Arial"/>
          <w:b/>
          <w:bCs/>
          <w:i/>
          <w:iCs/>
          <w:lang w:val="en-ID"/>
        </w:rPr>
      </w:pPr>
    </w:p>
    <w:p w14:paraId="1F1C5E35" w14:textId="77777777" w:rsidR="00350B4B" w:rsidRPr="002E1974" w:rsidRDefault="00350B4B" w:rsidP="00580325">
      <w:pPr>
        <w:pStyle w:val="ListParagraph"/>
        <w:ind w:left="644"/>
        <w:rPr>
          <w:rFonts w:ascii="Arial" w:hAnsi="Arial" w:cs="Arial"/>
          <w:b/>
          <w:bCs/>
          <w:i/>
          <w:iCs/>
          <w:lang w:val="en-ID"/>
        </w:rPr>
      </w:pPr>
    </w:p>
    <w:p w14:paraId="071E8665" w14:textId="77777777" w:rsidR="00350B4B" w:rsidRPr="002E1974" w:rsidRDefault="00350B4B" w:rsidP="00580325">
      <w:pPr>
        <w:pStyle w:val="ListParagraph"/>
        <w:ind w:left="644"/>
        <w:rPr>
          <w:rFonts w:ascii="Arial" w:hAnsi="Arial" w:cs="Arial"/>
          <w:b/>
          <w:bCs/>
          <w:i/>
          <w:iCs/>
          <w:lang w:val="en-ID"/>
        </w:rPr>
      </w:pPr>
    </w:p>
    <w:p w14:paraId="326E598D" w14:textId="77777777" w:rsidR="00350B4B" w:rsidRPr="002E1974" w:rsidRDefault="00350B4B" w:rsidP="00580325">
      <w:pPr>
        <w:pStyle w:val="ListParagraph"/>
        <w:ind w:left="644"/>
        <w:rPr>
          <w:rFonts w:ascii="Arial" w:hAnsi="Arial" w:cs="Arial"/>
          <w:b/>
          <w:bCs/>
          <w:i/>
          <w:iCs/>
          <w:lang w:val="en-ID"/>
        </w:rPr>
      </w:pPr>
    </w:p>
    <w:p w14:paraId="74E07713" w14:textId="77777777" w:rsidR="00350B4B" w:rsidRPr="002E1974" w:rsidRDefault="00350B4B" w:rsidP="00580325">
      <w:pPr>
        <w:pStyle w:val="ListParagraph"/>
        <w:ind w:left="644"/>
        <w:rPr>
          <w:rFonts w:ascii="Arial" w:hAnsi="Arial" w:cs="Arial"/>
          <w:b/>
          <w:bCs/>
          <w:i/>
          <w:iCs/>
          <w:lang w:val="en-ID"/>
        </w:rPr>
      </w:pPr>
    </w:p>
    <w:p w14:paraId="0C5E015F" w14:textId="77777777" w:rsidR="00350B4B" w:rsidRPr="002E1974" w:rsidRDefault="00350B4B" w:rsidP="00580325">
      <w:pPr>
        <w:pStyle w:val="ListParagraph"/>
        <w:ind w:left="644"/>
        <w:rPr>
          <w:rFonts w:ascii="Arial" w:hAnsi="Arial" w:cs="Arial"/>
          <w:b/>
          <w:bCs/>
          <w:i/>
          <w:iCs/>
          <w:lang w:val="en-ID"/>
        </w:rPr>
      </w:pPr>
    </w:p>
    <w:p w14:paraId="526E1023" w14:textId="77777777" w:rsidR="00350B4B" w:rsidRPr="002E1974" w:rsidRDefault="00350B4B" w:rsidP="00580325">
      <w:pPr>
        <w:pStyle w:val="ListParagraph"/>
        <w:ind w:left="644"/>
        <w:rPr>
          <w:rFonts w:ascii="Arial" w:hAnsi="Arial" w:cs="Arial"/>
          <w:b/>
          <w:bCs/>
          <w:i/>
          <w:iCs/>
          <w:lang w:val="en-ID"/>
        </w:rPr>
      </w:pPr>
    </w:p>
    <w:p w14:paraId="0BC9F264" w14:textId="77777777" w:rsidR="00350B4B" w:rsidRPr="002E1974" w:rsidRDefault="00350B4B" w:rsidP="00580325">
      <w:pPr>
        <w:pStyle w:val="ListParagraph"/>
        <w:ind w:left="644"/>
        <w:rPr>
          <w:rFonts w:ascii="Arial" w:hAnsi="Arial" w:cs="Arial"/>
          <w:b/>
          <w:bCs/>
          <w:i/>
          <w:iCs/>
          <w:lang w:val="en-ID"/>
        </w:rPr>
      </w:pPr>
    </w:p>
    <w:p w14:paraId="7553BDB0" w14:textId="77777777" w:rsidR="00350B4B" w:rsidRPr="002E1974" w:rsidRDefault="00350B4B" w:rsidP="00580325">
      <w:pPr>
        <w:pStyle w:val="ListParagraph"/>
        <w:ind w:left="644"/>
        <w:rPr>
          <w:rFonts w:ascii="Arial" w:hAnsi="Arial" w:cs="Arial"/>
          <w:b/>
          <w:bCs/>
          <w:i/>
          <w:iCs/>
          <w:lang w:val="en-ID"/>
        </w:rPr>
      </w:pPr>
    </w:p>
    <w:p w14:paraId="455896DB" w14:textId="77777777" w:rsidR="00350B4B" w:rsidRPr="002E1974" w:rsidRDefault="00350B4B" w:rsidP="00580325">
      <w:pPr>
        <w:pStyle w:val="ListParagraph"/>
        <w:ind w:left="644"/>
        <w:rPr>
          <w:rFonts w:ascii="Arial" w:hAnsi="Arial" w:cs="Arial"/>
          <w:b/>
          <w:bCs/>
          <w:i/>
          <w:iCs/>
          <w:lang w:val="en-ID"/>
        </w:rPr>
      </w:pPr>
    </w:p>
    <w:p w14:paraId="064F94FF" w14:textId="77777777" w:rsidR="00350B4B" w:rsidRPr="002E1974" w:rsidRDefault="00350B4B" w:rsidP="00580325">
      <w:pPr>
        <w:pStyle w:val="ListParagraph"/>
        <w:ind w:left="644"/>
        <w:rPr>
          <w:rFonts w:ascii="Arial" w:hAnsi="Arial" w:cs="Arial"/>
          <w:b/>
          <w:bCs/>
          <w:i/>
          <w:iCs/>
          <w:lang w:val="en-ID"/>
        </w:rPr>
      </w:pPr>
    </w:p>
    <w:p w14:paraId="2C789B4B" w14:textId="77777777" w:rsidR="00350B4B" w:rsidRPr="002E1974" w:rsidRDefault="00350B4B" w:rsidP="00580325">
      <w:pPr>
        <w:pStyle w:val="ListParagraph"/>
        <w:ind w:left="644"/>
        <w:rPr>
          <w:rFonts w:ascii="Arial" w:hAnsi="Arial" w:cs="Arial"/>
          <w:b/>
          <w:bCs/>
          <w:i/>
          <w:iCs/>
          <w:lang w:val="en-ID"/>
        </w:rPr>
      </w:pPr>
    </w:p>
    <w:p w14:paraId="1FD131E0" w14:textId="77777777" w:rsidR="00350B4B" w:rsidRPr="002E1974" w:rsidRDefault="00350B4B" w:rsidP="00580325">
      <w:pPr>
        <w:pStyle w:val="ListParagraph"/>
        <w:ind w:left="644"/>
        <w:rPr>
          <w:rFonts w:ascii="Arial" w:hAnsi="Arial" w:cs="Arial"/>
          <w:b/>
          <w:bCs/>
          <w:i/>
          <w:iCs/>
          <w:lang w:val="en-ID"/>
        </w:rPr>
      </w:pPr>
    </w:p>
    <w:p w14:paraId="5555604C" w14:textId="77777777" w:rsidR="00350B4B" w:rsidRPr="002E1974" w:rsidRDefault="00350B4B" w:rsidP="00580325">
      <w:pPr>
        <w:pStyle w:val="ListParagraph"/>
        <w:ind w:left="644"/>
        <w:rPr>
          <w:rFonts w:ascii="Arial" w:hAnsi="Arial" w:cs="Arial"/>
          <w:b/>
          <w:bCs/>
          <w:i/>
          <w:iCs/>
          <w:lang w:val="en-ID"/>
        </w:rPr>
      </w:pPr>
    </w:p>
    <w:p w14:paraId="341C13DD" w14:textId="77777777" w:rsidR="00350B4B" w:rsidRPr="002E1974" w:rsidRDefault="00350B4B" w:rsidP="00580325">
      <w:pPr>
        <w:pStyle w:val="ListParagraph"/>
        <w:ind w:left="644"/>
        <w:rPr>
          <w:rFonts w:ascii="Arial" w:hAnsi="Arial" w:cs="Arial"/>
          <w:b/>
          <w:bCs/>
          <w:i/>
          <w:iCs/>
          <w:lang w:val="en-ID"/>
        </w:rPr>
      </w:pPr>
    </w:p>
    <w:p w14:paraId="1DBAEAE7" w14:textId="77777777" w:rsidR="00350B4B" w:rsidRPr="002E1974" w:rsidRDefault="00350B4B" w:rsidP="00580325">
      <w:pPr>
        <w:pStyle w:val="ListParagraph"/>
        <w:ind w:left="644"/>
        <w:rPr>
          <w:rFonts w:ascii="Arial" w:hAnsi="Arial" w:cs="Arial"/>
          <w:b/>
          <w:bCs/>
          <w:i/>
          <w:iCs/>
          <w:lang w:val="en-ID"/>
        </w:rPr>
      </w:pPr>
    </w:p>
    <w:p w14:paraId="726AE698" w14:textId="77777777" w:rsidR="00350B4B" w:rsidRPr="002E1974" w:rsidRDefault="00350B4B" w:rsidP="00580325">
      <w:pPr>
        <w:pStyle w:val="ListParagraph"/>
        <w:ind w:left="644"/>
        <w:rPr>
          <w:rFonts w:ascii="Arial" w:hAnsi="Arial" w:cs="Arial"/>
          <w:b/>
          <w:bCs/>
          <w:i/>
          <w:iCs/>
          <w:lang w:val="en-ID"/>
        </w:rPr>
      </w:pPr>
    </w:p>
    <w:p w14:paraId="234E9761" w14:textId="77777777" w:rsidR="00350B4B" w:rsidRPr="002E1974" w:rsidRDefault="00350B4B" w:rsidP="00580325">
      <w:pPr>
        <w:pStyle w:val="ListParagraph"/>
        <w:ind w:left="644"/>
        <w:rPr>
          <w:rFonts w:ascii="Arial" w:hAnsi="Arial" w:cs="Arial"/>
          <w:b/>
          <w:bCs/>
          <w:i/>
          <w:iCs/>
          <w:lang w:val="en-ID"/>
        </w:rPr>
      </w:pPr>
    </w:p>
    <w:p w14:paraId="6838613A" w14:textId="77777777" w:rsidR="00350B4B" w:rsidRPr="002E1974" w:rsidRDefault="00350B4B" w:rsidP="00580325">
      <w:pPr>
        <w:pStyle w:val="ListParagraph"/>
        <w:ind w:left="644"/>
        <w:rPr>
          <w:rFonts w:ascii="Arial" w:hAnsi="Arial" w:cs="Arial"/>
          <w:b/>
          <w:bCs/>
          <w:i/>
          <w:iCs/>
          <w:lang w:val="en-ID"/>
        </w:rPr>
      </w:pPr>
    </w:p>
    <w:p w14:paraId="78099FAF" w14:textId="77777777" w:rsidR="00350B4B" w:rsidRPr="002E1974" w:rsidRDefault="00350B4B" w:rsidP="00580325">
      <w:pPr>
        <w:pStyle w:val="ListParagraph"/>
        <w:ind w:left="644"/>
        <w:rPr>
          <w:rFonts w:ascii="Arial" w:hAnsi="Arial" w:cs="Arial"/>
          <w:b/>
          <w:bCs/>
          <w:i/>
          <w:iCs/>
          <w:lang w:val="en-ID"/>
        </w:rPr>
      </w:pPr>
    </w:p>
    <w:p w14:paraId="099E28F4" w14:textId="77777777" w:rsidR="007D3042" w:rsidRPr="002E1974" w:rsidRDefault="007D3042" w:rsidP="007D3042">
      <w:pPr>
        <w:keepNext/>
        <w:jc w:val="center"/>
        <w:outlineLvl w:val="0"/>
        <w:rPr>
          <w:rFonts w:ascii="Garamond" w:hAnsi="Garamond"/>
          <w:sz w:val="10"/>
          <w:lang w:val="en-ID"/>
        </w:rPr>
      </w:pPr>
    </w:p>
    <w:p w14:paraId="1395C839" w14:textId="3358C490" w:rsidR="007D3042" w:rsidRPr="006A1D2F" w:rsidRDefault="007D3042" w:rsidP="007D3042">
      <w:pPr>
        <w:tabs>
          <w:tab w:val="center" w:pos="4513"/>
          <w:tab w:val="right" w:pos="9026"/>
        </w:tabs>
        <w:ind w:left="1843"/>
        <w:jc w:val="center"/>
        <w:rPr>
          <w:rFonts w:asciiTheme="minorHAnsi" w:eastAsiaTheme="minorHAnsi" w:hAnsiTheme="minorHAnsi" w:cstheme="minorBidi"/>
          <w:b/>
          <w:bCs/>
          <w:sz w:val="28"/>
          <w:szCs w:val="28"/>
        </w:rPr>
      </w:pPr>
      <w:r w:rsidRPr="006A1D2F">
        <w:rPr>
          <w:rFonts w:asciiTheme="minorHAnsi" w:eastAsiaTheme="minorHAnsi" w:hAnsiTheme="minorHAnsi" w:cstheme="minorBidi"/>
          <w:b/>
          <w:bCs/>
          <w:noProof/>
          <w:sz w:val="28"/>
          <w:szCs w:val="28"/>
        </w:rPr>
        <w:drawing>
          <wp:anchor distT="0" distB="0" distL="114300" distR="114300" simplePos="0" relativeHeight="251662336" behindDoc="0" locked="0" layoutInCell="1" allowOverlap="1" wp14:anchorId="41F79F6C" wp14:editId="53ABC51B">
            <wp:simplePos x="0" y="0"/>
            <wp:positionH relativeFrom="column">
              <wp:posOffset>323850</wp:posOffset>
            </wp:positionH>
            <wp:positionV relativeFrom="paragraph">
              <wp:posOffset>-133350</wp:posOffset>
            </wp:positionV>
            <wp:extent cx="990600" cy="990600"/>
            <wp:effectExtent l="0" t="0" r="0" b="0"/>
            <wp:wrapNone/>
            <wp:docPr id="365716516" name="Picture 36571651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14:sizeRelH relativeFrom="page">
              <wp14:pctWidth>0</wp14:pctWidth>
            </wp14:sizeRelH>
            <wp14:sizeRelV relativeFrom="page">
              <wp14:pctHeight>0</wp14:pctHeight>
            </wp14:sizeRelV>
          </wp:anchor>
        </w:drawing>
      </w:r>
      <w:r w:rsidRPr="006A1D2F">
        <w:rPr>
          <w:rFonts w:asciiTheme="minorHAnsi" w:eastAsiaTheme="minorHAnsi" w:hAnsiTheme="minorHAnsi" w:cstheme="minorBidi"/>
          <w:b/>
          <w:bCs/>
          <w:sz w:val="28"/>
          <w:szCs w:val="28"/>
        </w:rPr>
        <w:t xml:space="preserve">PANITIA UJIAN </w:t>
      </w:r>
      <w:r w:rsidR="002E1974">
        <w:rPr>
          <w:rFonts w:asciiTheme="minorHAnsi" w:eastAsiaTheme="minorHAnsi" w:hAnsiTheme="minorHAnsi" w:cstheme="minorBidi"/>
          <w:b/>
          <w:bCs/>
          <w:sz w:val="28"/>
          <w:szCs w:val="28"/>
        </w:rPr>
        <w:t>AKHIR</w:t>
      </w:r>
      <w:r w:rsidRPr="006A1D2F">
        <w:rPr>
          <w:rFonts w:asciiTheme="minorHAnsi" w:eastAsiaTheme="minorHAnsi" w:hAnsiTheme="minorHAnsi" w:cstheme="minorBidi"/>
          <w:b/>
          <w:bCs/>
          <w:sz w:val="28"/>
          <w:szCs w:val="28"/>
        </w:rPr>
        <w:t xml:space="preserve"> SEMESTER GENAP 202</w:t>
      </w:r>
      <w:r>
        <w:rPr>
          <w:rFonts w:asciiTheme="minorHAnsi" w:eastAsiaTheme="minorHAnsi" w:hAnsiTheme="minorHAnsi" w:cstheme="minorBidi"/>
          <w:b/>
          <w:bCs/>
          <w:sz w:val="28"/>
          <w:szCs w:val="28"/>
        </w:rPr>
        <w:t>3</w:t>
      </w:r>
      <w:r w:rsidRPr="006A1D2F">
        <w:rPr>
          <w:rFonts w:asciiTheme="minorHAnsi" w:eastAsiaTheme="minorHAnsi" w:hAnsiTheme="minorHAnsi" w:cstheme="minorBidi"/>
          <w:b/>
          <w:bCs/>
          <w:sz w:val="28"/>
          <w:szCs w:val="28"/>
        </w:rPr>
        <w:t>/202</w:t>
      </w:r>
      <w:r>
        <w:rPr>
          <w:rFonts w:asciiTheme="minorHAnsi" w:eastAsiaTheme="minorHAnsi" w:hAnsiTheme="minorHAnsi" w:cstheme="minorBidi"/>
          <w:b/>
          <w:bCs/>
          <w:sz w:val="28"/>
          <w:szCs w:val="28"/>
        </w:rPr>
        <w:t>4</w:t>
      </w:r>
    </w:p>
    <w:p w14:paraId="742EF34B" w14:textId="77777777" w:rsidR="007D3042" w:rsidRPr="001752F1" w:rsidRDefault="007D3042" w:rsidP="007D3042">
      <w:pPr>
        <w:tabs>
          <w:tab w:val="center" w:pos="4513"/>
          <w:tab w:val="right" w:pos="9026"/>
        </w:tabs>
        <w:ind w:left="1843"/>
        <w:jc w:val="center"/>
        <w:rPr>
          <w:rFonts w:asciiTheme="minorHAnsi" w:eastAsiaTheme="minorHAnsi" w:hAnsiTheme="minorHAnsi" w:cstheme="minorBidi"/>
          <w:sz w:val="22"/>
          <w:szCs w:val="22"/>
          <w:lang w:val="fi-FI"/>
        </w:rPr>
      </w:pPr>
      <w:r w:rsidRPr="001752F1">
        <w:rPr>
          <w:rFonts w:asciiTheme="minorHAnsi" w:eastAsiaTheme="minorHAnsi" w:hAnsiTheme="minorHAnsi" w:cstheme="minorBidi"/>
          <w:sz w:val="22"/>
          <w:szCs w:val="22"/>
          <w:lang w:val="fi-FI"/>
        </w:rPr>
        <w:t>YAYASAN PAKUAN SILIWANGI</w:t>
      </w:r>
    </w:p>
    <w:p w14:paraId="4838741D" w14:textId="77777777" w:rsidR="007D3042" w:rsidRPr="001752F1" w:rsidRDefault="007D3042" w:rsidP="007D3042">
      <w:pPr>
        <w:tabs>
          <w:tab w:val="center" w:pos="4513"/>
          <w:tab w:val="right" w:pos="9026"/>
        </w:tabs>
        <w:ind w:left="1843"/>
        <w:jc w:val="center"/>
        <w:rPr>
          <w:rFonts w:asciiTheme="minorHAnsi" w:eastAsiaTheme="minorHAnsi" w:hAnsiTheme="minorHAnsi" w:cstheme="minorBidi"/>
          <w:sz w:val="22"/>
          <w:szCs w:val="22"/>
          <w:lang w:val="fi-FI"/>
        </w:rPr>
      </w:pPr>
      <w:r w:rsidRPr="001752F1">
        <w:rPr>
          <w:rFonts w:asciiTheme="minorHAnsi" w:eastAsiaTheme="minorHAnsi" w:hAnsiTheme="minorHAnsi" w:cstheme="minorBidi"/>
          <w:sz w:val="22"/>
          <w:szCs w:val="22"/>
          <w:lang w:val="fi-FI"/>
        </w:rPr>
        <w:t>UNIVERSITAS PAKUAN</w:t>
      </w:r>
    </w:p>
    <w:p w14:paraId="38CB5DB8" w14:textId="77777777" w:rsidR="007D3042" w:rsidRPr="001752F1" w:rsidRDefault="007D3042" w:rsidP="007D3042">
      <w:pPr>
        <w:tabs>
          <w:tab w:val="center" w:pos="4513"/>
          <w:tab w:val="right" w:pos="9026"/>
        </w:tabs>
        <w:ind w:left="1843"/>
        <w:jc w:val="center"/>
        <w:rPr>
          <w:rFonts w:asciiTheme="minorHAnsi" w:eastAsiaTheme="minorHAnsi" w:hAnsiTheme="minorHAnsi" w:cstheme="minorBidi"/>
          <w:b/>
          <w:bCs/>
          <w:sz w:val="22"/>
          <w:szCs w:val="22"/>
          <w:lang w:val="fi-FI"/>
        </w:rPr>
      </w:pPr>
      <w:r w:rsidRPr="001752F1">
        <w:rPr>
          <w:rFonts w:asciiTheme="minorHAnsi" w:eastAsiaTheme="minorHAnsi" w:hAnsiTheme="minorHAnsi" w:cstheme="minorBidi"/>
          <w:b/>
          <w:bCs/>
          <w:sz w:val="22"/>
          <w:szCs w:val="22"/>
          <w:lang w:val="fi-FI"/>
        </w:rPr>
        <w:t>FAKULTAS TEKNIK</w:t>
      </w:r>
    </w:p>
    <w:p w14:paraId="6CD725DF" w14:textId="77777777" w:rsidR="007D3042" w:rsidRPr="006A1D2F" w:rsidRDefault="007D3042" w:rsidP="007D3042">
      <w:pPr>
        <w:tabs>
          <w:tab w:val="center" w:pos="4513"/>
          <w:tab w:val="right" w:pos="9026"/>
        </w:tabs>
        <w:ind w:left="1843"/>
        <w:jc w:val="center"/>
        <w:rPr>
          <w:rFonts w:asciiTheme="minorHAnsi" w:eastAsiaTheme="minorHAnsi" w:hAnsiTheme="minorHAnsi" w:cstheme="minorBidi"/>
          <w:b/>
          <w:bCs/>
          <w:sz w:val="22"/>
          <w:szCs w:val="22"/>
        </w:rPr>
      </w:pPr>
      <w:r w:rsidRPr="007D18AC">
        <w:rPr>
          <w:rFonts w:asciiTheme="minorHAnsi" w:eastAsiaTheme="minorHAnsi" w:hAnsiTheme="minorHAnsi" w:cstheme="minorBidi"/>
          <w:b/>
          <w:bCs/>
          <w:sz w:val="22"/>
          <w:szCs w:val="22"/>
          <w:lang w:val="it-IT"/>
        </w:rPr>
        <w:t xml:space="preserve">Jl. Pakuan PO Box. 452 Telp/Fax. </w:t>
      </w:r>
      <w:r w:rsidRPr="006A1D2F">
        <w:rPr>
          <w:rFonts w:asciiTheme="minorHAnsi" w:eastAsiaTheme="minorHAnsi" w:hAnsiTheme="minorHAnsi" w:cstheme="minorBidi"/>
          <w:b/>
          <w:bCs/>
          <w:sz w:val="22"/>
          <w:szCs w:val="22"/>
        </w:rPr>
        <w:t>(0251) 8311007 Bogor</w:t>
      </w:r>
    </w:p>
    <w:p w14:paraId="14D4C789" w14:textId="77777777" w:rsidR="007D3042" w:rsidRPr="006A1D2F" w:rsidRDefault="007D3042" w:rsidP="007D3042">
      <w:pPr>
        <w:tabs>
          <w:tab w:val="center" w:pos="4513"/>
          <w:tab w:val="right" w:pos="9026"/>
        </w:tabs>
        <w:rPr>
          <w:rFonts w:asciiTheme="minorHAnsi" w:eastAsiaTheme="minorHAnsi" w:hAnsiTheme="minorHAnsi" w:cstheme="minorBidi"/>
          <w:sz w:val="22"/>
          <w:szCs w:val="22"/>
        </w:rPr>
      </w:pPr>
      <w:r w:rsidRPr="006A1D2F">
        <w:rPr>
          <w:rFonts w:asciiTheme="majorHAnsi" w:eastAsia="Arial Unicode MS" w:hAnsiTheme="majorHAnsi" w:cstheme="majorHAnsi"/>
          <w:noProof/>
          <w:color w:val="000000" w:themeColor="text1"/>
        </w:rPr>
        <mc:AlternateContent>
          <mc:Choice Requires="wps">
            <w:drawing>
              <wp:anchor distT="0" distB="0" distL="114300" distR="114300" simplePos="0" relativeHeight="251663360" behindDoc="0" locked="0" layoutInCell="1" allowOverlap="1" wp14:anchorId="7FB57299" wp14:editId="6EFA56F5">
                <wp:simplePos x="0" y="0"/>
                <wp:positionH relativeFrom="column">
                  <wp:posOffset>-257175</wp:posOffset>
                </wp:positionH>
                <wp:positionV relativeFrom="paragraph">
                  <wp:posOffset>120015</wp:posOffset>
                </wp:positionV>
                <wp:extent cx="6360795" cy="0"/>
                <wp:effectExtent l="0" t="19050" r="20955" b="19050"/>
                <wp:wrapNone/>
                <wp:docPr id="626084669" name="Straight Arrow Connector 626084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795" cy="0"/>
                        </a:xfrm>
                        <a:prstGeom prst="straightConnector1">
                          <a:avLst/>
                        </a:prstGeom>
                        <a:noFill/>
                        <a:ln w="31750">
                          <a:solidFill>
                            <a:sysClr val="windowText" lastClr="000000">
                              <a:lumMod val="10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1CA491C" id="_x0000_t32" coordsize="21600,21600" o:spt="32" o:oned="t" path="m,l21600,21600e" filled="f">
                <v:path arrowok="t" fillok="f" o:connecttype="none"/>
                <o:lock v:ext="edit" shapetype="t"/>
              </v:shapetype>
              <v:shape id="Straight Arrow Connector 626084669" o:spid="_x0000_s1026" type="#_x0000_t32" style="position:absolute;margin-left:-20.25pt;margin-top:9.45pt;width:500.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" strokeweight="2.5pt">
                <v:shadow color="#868686"/>
              </v:shape>
            </w:pict>
          </mc:Fallback>
        </mc:AlternateContent>
      </w:r>
    </w:p>
    <w:p w14:paraId="39B61FB8" w14:textId="77777777" w:rsidR="007D3042" w:rsidRPr="007D3042" w:rsidRDefault="007D3042" w:rsidP="00580325">
      <w:pPr>
        <w:pStyle w:val="ListParagraph"/>
        <w:ind w:left="644"/>
        <w:rPr>
          <w:rFonts w:ascii="Arial" w:hAnsi="Arial" w:cs="Arial"/>
          <w:b/>
          <w:bCs/>
        </w:rPr>
      </w:pPr>
    </w:p>
    <w:p w14:paraId="495B6740" w14:textId="77777777" w:rsidR="007D3042" w:rsidRPr="00A27193" w:rsidRDefault="007D3042" w:rsidP="007D3042">
      <w:pPr>
        <w:spacing w:after="160" w:line="259" w:lineRule="auto"/>
        <w:jc w:val="both"/>
        <w:rPr>
          <w:rFonts w:asciiTheme="majorHAnsi" w:eastAsiaTheme="minorHAnsi" w:hAnsiTheme="majorHAnsi" w:cstheme="majorHAnsi"/>
          <w:b/>
        </w:rPr>
      </w:pPr>
      <w:r w:rsidRPr="00A27193">
        <w:rPr>
          <w:rFonts w:asciiTheme="majorHAnsi" w:eastAsiaTheme="minorHAnsi" w:hAnsiTheme="majorHAnsi" w:cstheme="majorHAnsi"/>
          <w:b/>
        </w:rPr>
        <w:t>Kisi-kisi Jawaban</w:t>
      </w:r>
    </w:p>
    <w:tbl>
      <w:tblPr>
        <w:tblStyle w:val="TableGrid"/>
        <w:tblW w:w="9351" w:type="dxa"/>
        <w:tblLook w:val="04A0" w:firstRow="1" w:lastRow="0" w:firstColumn="1" w:lastColumn="0" w:noHBand="0" w:noVBand="1"/>
      </w:tblPr>
      <w:tblGrid>
        <w:gridCol w:w="495"/>
        <w:gridCol w:w="2592"/>
        <w:gridCol w:w="956"/>
        <w:gridCol w:w="2565"/>
        <w:gridCol w:w="2743"/>
      </w:tblGrid>
      <w:tr w:rsidR="008907BF" w:rsidRPr="00A27193" w14:paraId="1D80D476" w14:textId="77777777" w:rsidTr="008907BF">
        <w:tc>
          <w:tcPr>
            <w:tcW w:w="495" w:type="dxa"/>
          </w:tcPr>
          <w:p w14:paraId="5294D558"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No</w:t>
            </w:r>
          </w:p>
        </w:tc>
        <w:tc>
          <w:tcPr>
            <w:tcW w:w="2592" w:type="dxa"/>
          </w:tcPr>
          <w:p w14:paraId="32C97BAB"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Indikator/ Kompetensi Dasar</w:t>
            </w:r>
          </w:p>
        </w:tc>
        <w:tc>
          <w:tcPr>
            <w:tcW w:w="956" w:type="dxa"/>
          </w:tcPr>
          <w:p w14:paraId="769A1BC5"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 xml:space="preserve">Kognitif </w:t>
            </w:r>
          </w:p>
        </w:tc>
        <w:tc>
          <w:tcPr>
            <w:tcW w:w="2565" w:type="dxa"/>
          </w:tcPr>
          <w:p w14:paraId="11284DCE"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Soal</w:t>
            </w:r>
          </w:p>
        </w:tc>
        <w:tc>
          <w:tcPr>
            <w:tcW w:w="2743" w:type="dxa"/>
          </w:tcPr>
          <w:p w14:paraId="523D876A"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Jawaban</w:t>
            </w:r>
          </w:p>
        </w:tc>
      </w:tr>
      <w:tr w:rsidR="008907BF" w:rsidRPr="00A27193" w14:paraId="2036EF75" w14:textId="77777777" w:rsidTr="008907BF">
        <w:trPr>
          <w:trHeight w:val="1812"/>
        </w:trPr>
        <w:tc>
          <w:tcPr>
            <w:tcW w:w="495" w:type="dxa"/>
          </w:tcPr>
          <w:p w14:paraId="72637C5E"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1</w:t>
            </w:r>
          </w:p>
        </w:tc>
        <w:tc>
          <w:tcPr>
            <w:tcW w:w="2592" w:type="dxa"/>
          </w:tcPr>
          <w:p w14:paraId="6DA7299E" w14:textId="19E783F7" w:rsidR="007D3042" w:rsidRPr="007D18AC" w:rsidRDefault="007D3042" w:rsidP="00335324">
            <w:pPr>
              <w:jc w:val="both"/>
              <w:rPr>
                <w:rFonts w:asciiTheme="majorHAnsi" w:eastAsiaTheme="minorHAnsi" w:hAnsiTheme="majorHAnsi" w:cstheme="majorHAnsi"/>
                <w:bCs/>
                <w:lang w:val="it-IT"/>
              </w:rPr>
            </w:pPr>
            <w:r w:rsidRPr="007D18AC">
              <w:rPr>
                <w:rFonts w:asciiTheme="majorHAnsi" w:eastAsiaTheme="minorHAnsi" w:hAnsiTheme="majorHAnsi" w:cstheme="majorHAnsi"/>
                <w:bCs/>
                <w:lang w:val="it-IT"/>
              </w:rPr>
              <w:t>Mampu</w:t>
            </w:r>
            <w:r w:rsidRPr="007D18AC">
              <w:rPr>
                <w:rFonts w:asciiTheme="majorHAnsi" w:eastAsiaTheme="minorHAnsi" w:hAnsiTheme="majorHAnsi" w:cstheme="majorHAnsi" w:hint="eastAsia"/>
                <w:bCs/>
                <w:lang w:val="it-IT"/>
              </w:rPr>
              <w:t xml:space="preserve"> me</w:t>
            </w:r>
            <w:r w:rsidR="006B78EB" w:rsidRPr="007D18AC">
              <w:rPr>
                <w:rFonts w:asciiTheme="majorHAnsi" w:eastAsiaTheme="minorHAnsi" w:hAnsiTheme="majorHAnsi" w:cstheme="majorHAnsi"/>
                <w:bCs/>
                <w:lang w:val="it-IT"/>
              </w:rPr>
              <w:t xml:space="preserve">rancang </w:t>
            </w:r>
            <w:r w:rsidR="008907BF" w:rsidRPr="007D18AC">
              <w:rPr>
                <w:rFonts w:asciiTheme="majorHAnsi" w:eastAsiaTheme="minorHAnsi" w:hAnsiTheme="majorHAnsi" w:cstheme="majorHAnsi"/>
                <w:bCs/>
                <w:lang w:val="it-IT"/>
              </w:rPr>
              <w:t xml:space="preserve">/ menganalisa </w:t>
            </w:r>
            <w:r w:rsidR="006B78EB" w:rsidRPr="007D18AC">
              <w:rPr>
                <w:rFonts w:asciiTheme="majorHAnsi" w:eastAsiaTheme="minorHAnsi" w:hAnsiTheme="majorHAnsi" w:cstheme="majorHAnsi"/>
                <w:bCs/>
                <w:lang w:val="it-IT"/>
              </w:rPr>
              <w:t xml:space="preserve">rangkaian digital </w:t>
            </w:r>
            <w:r w:rsidR="001F769D" w:rsidRPr="007D18AC">
              <w:rPr>
                <w:rFonts w:asciiTheme="majorHAnsi" w:eastAsiaTheme="minorHAnsi" w:hAnsiTheme="majorHAnsi" w:cstheme="majorHAnsi"/>
                <w:bCs/>
                <w:lang w:val="it-IT"/>
              </w:rPr>
              <w:t>elektronik</w:t>
            </w:r>
          </w:p>
          <w:p w14:paraId="40F47BD3" w14:textId="1FB2D75F" w:rsidR="007D3042" w:rsidRPr="00A27193" w:rsidRDefault="007D3042" w:rsidP="00335324">
            <w:pPr>
              <w:jc w:val="both"/>
              <w:rPr>
                <w:rFonts w:asciiTheme="majorHAnsi" w:eastAsiaTheme="minorHAnsi" w:hAnsiTheme="majorHAnsi" w:cstheme="majorHAnsi"/>
                <w:color w:val="0070C0"/>
              </w:rPr>
            </w:pPr>
            <w:r w:rsidRPr="00A27193">
              <w:rPr>
                <w:rFonts w:asciiTheme="majorHAnsi" w:eastAsiaTheme="minorHAnsi" w:hAnsiTheme="majorHAnsi" w:cstheme="majorHAnsi"/>
                <w:bCs/>
                <w:color w:val="0070C0"/>
              </w:rPr>
              <w:t xml:space="preserve">Sub CPMK </w:t>
            </w:r>
            <w:r w:rsidR="001F769D">
              <w:rPr>
                <w:rFonts w:asciiTheme="majorHAnsi" w:eastAsiaTheme="minorHAnsi" w:hAnsiTheme="majorHAnsi" w:cstheme="majorHAnsi"/>
                <w:bCs/>
                <w:color w:val="0070C0"/>
              </w:rPr>
              <w:t>5</w:t>
            </w:r>
          </w:p>
          <w:p w14:paraId="7E3F1701" w14:textId="77777777" w:rsidR="007D3042" w:rsidRPr="00A27193" w:rsidRDefault="007D3042" w:rsidP="00335324">
            <w:pPr>
              <w:jc w:val="both"/>
              <w:rPr>
                <w:rFonts w:asciiTheme="majorHAnsi" w:eastAsiaTheme="minorHAnsi" w:hAnsiTheme="majorHAnsi" w:cstheme="majorHAnsi"/>
              </w:rPr>
            </w:pPr>
          </w:p>
        </w:tc>
        <w:tc>
          <w:tcPr>
            <w:tcW w:w="956" w:type="dxa"/>
          </w:tcPr>
          <w:p w14:paraId="55627AE5" w14:textId="13484631" w:rsidR="007D3042" w:rsidRPr="00A27193" w:rsidRDefault="007D3042" w:rsidP="00335324">
            <w:pPr>
              <w:jc w:val="both"/>
              <w:rPr>
                <w:rFonts w:asciiTheme="majorHAnsi" w:eastAsia="Arial Unicode MS" w:hAnsiTheme="majorHAnsi" w:cstheme="majorHAnsi"/>
                <w:color w:val="000000" w:themeColor="text1"/>
              </w:rPr>
            </w:pPr>
            <w:r w:rsidRPr="00A27193">
              <w:rPr>
                <w:rFonts w:asciiTheme="majorHAnsi" w:eastAsia="Arial Unicode MS" w:hAnsiTheme="majorHAnsi" w:cstheme="majorHAnsi"/>
                <w:color w:val="000000" w:themeColor="text1"/>
              </w:rPr>
              <w:t>C</w:t>
            </w:r>
            <w:r w:rsidR="00045234">
              <w:rPr>
                <w:rFonts w:asciiTheme="majorHAnsi" w:eastAsia="Arial Unicode MS" w:hAnsiTheme="majorHAnsi" w:cstheme="majorHAnsi"/>
                <w:color w:val="000000" w:themeColor="text1"/>
              </w:rPr>
              <w:t>4</w:t>
            </w:r>
          </w:p>
        </w:tc>
        <w:tc>
          <w:tcPr>
            <w:tcW w:w="2565" w:type="dxa"/>
          </w:tcPr>
          <w:p w14:paraId="5B8B7788" w14:textId="77777777" w:rsidR="008907BF" w:rsidRDefault="001F769D" w:rsidP="008907BF">
            <w:pPr>
              <w:rPr>
                <w:lang w:val="fi-FI"/>
              </w:rPr>
            </w:pPr>
            <w:r>
              <w:rPr>
                <w:lang w:val="fi-FI"/>
              </w:rPr>
              <w:t>Dari rangkaian diatas  diminta untuk menganalisa jenis gerbang TTL nya</w:t>
            </w:r>
          </w:p>
          <w:p w14:paraId="0A1D08D3" w14:textId="77777777" w:rsidR="008907BF" w:rsidRDefault="008907BF" w:rsidP="008907BF">
            <w:pPr>
              <w:rPr>
                <w:b/>
                <w:bCs/>
                <w:lang w:val="fi-FI"/>
              </w:rPr>
            </w:pPr>
          </w:p>
          <w:p w14:paraId="64F07712" w14:textId="6441CA39" w:rsidR="001F769D" w:rsidRPr="008907BF" w:rsidRDefault="001F769D" w:rsidP="008907BF">
            <w:pPr>
              <w:rPr>
                <w:lang w:val="fi-FI"/>
              </w:rPr>
            </w:pPr>
            <w:r w:rsidRPr="001752F1">
              <w:rPr>
                <w:b/>
                <w:bCs/>
                <w:lang w:val="fi-FI"/>
              </w:rPr>
              <w:t xml:space="preserve">( </w:t>
            </w:r>
            <w:r w:rsidRPr="002E1974">
              <w:rPr>
                <w:b/>
                <w:bCs/>
                <w:i/>
                <w:iCs/>
                <w:lang w:val="fi-FI"/>
              </w:rPr>
              <w:t>Skor 30</w:t>
            </w:r>
            <w:r w:rsidRPr="001752F1">
              <w:rPr>
                <w:b/>
                <w:bCs/>
                <w:lang w:val="fi-FI"/>
              </w:rPr>
              <w:t xml:space="preserve"> )</w:t>
            </w:r>
          </w:p>
          <w:p w14:paraId="432F2DA4" w14:textId="28C70F12" w:rsidR="007D3042" w:rsidRPr="001F769D" w:rsidRDefault="007D3042" w:rsidP="001F769D">
            <w:pPr>
              <w:rPr>
                <w:rFonts w:ascii="Arial" w:hAnsi="Arial" w:cs="Arial"/>
                <w:i/>
                <w:iCs/>
                <w:lang w:val="fi-FI"/>
              </w:rPr>
            </w:pPr>
          </w:p>
        </w:tc>
        <w:tc>
          <w:tcPr>
            <w:tcW w:w="2743" w:type="dxa"/>
          </w:tcPr>
          <w:p w14:paraId="3CA78A43" w14:textId="237AF6D1" w:rsidR="007D3042" w:rsidRPr="00A27193" w:rsidRDefault="008907BF" w:rsidP="007D3042">
            <w:pPr>
              <w:jc w:val="both"/>
              <w:rPr>
                <w:rFonts w:asciiTheme="majorHAnsi" w:eastAsiaTheme="minorHAnsi" w:hAnsiTheme="majorHAnsi" w:cstheme="majorHAnsi"/>
                <w:bCs/>
              </w:rPr>
            </w:pPr>
            <w:r>
              <w:rPr>
                <w:rFonts w:asciiTheme="majorHAnsi" w:hAnsiTheme="majorHAnsi" w:cstheme="majorHAnsi"/>
                <w:color w:val="2A2A2A"/>
                <w:shd w:val="clear" w:color="auto" w:fill="FFFFFF"/>
              </w:rPr>
              <w:t>Analisa rangkaian TTL</w:t>
            </w:r>
          </w:p>
          <w:p w14:paraId="2EA23779" w14:textId="77777777" w:rsidR="007D3042" w:rsidRPr="00812A34" w:rsidRDefault="007D3042" w:rsidP="00335324">
            <w:pPr>
              <w:jc w:val="both"/>
              <w:rPr>
                <w:rFonts w:asciiTheme="majorHAnsi" w:eastAsiaTheme="minorHAnsi" w:hAnsiTheme="majorHAnsi" w:cstheme="majorHAnsi"/>
              </w:rPr>
            </w:pPr>
          </w:p>
        </w:tc>
      </w:tr>
      <w:tr w:rsidR="008907BF" w:rsidRPr="007D18AC" w14:paraId="4F5DC1E2" w14:textId="77777777" w:rsidTr="008907BF">
        <w:tc>
          <w:tcPr>
            <w:tcW w:w="495" w:type="dxa"/>
          </w:tcPr>
          <w:p w14:paraId="768D0E74"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2</w:t>
            </w:r>
          </w:p>
        </w:tc>
        <w:tc>
          <w:tcPr>
            <w:tcW w:w="2592" w:type="dxa"/>
          </w:tcPr>
          <w:p w14:paraId="1C7065C3" w14:textId="5EFC8AE6" w:rsidR="007D3042" w:rsidRPr="008907BF" w:rsidRDefault="007D3042" w:rsidP="00335324">
            <w:pPr>
              <w:jc w:val="both"/>
              <w:rPr>
                <w:rFonts w:asciiTheme="majorHAnsi" w:eastAsiaTheme="minorHAnsi" w:hAnsiTheme="majorHAnsi" w:cstheme="majorHAnsi"/>
                <w:lang w:val="fi-FI"/>
              </w:rPr>
            </w:pPr>
            <w:r w:rsidRPr="008907BF">
              <w:rPr>
                <w:rFonts w:asciiTheme="majorHAnsi" w:eastAsiaTheme="minorHAnsi" w:hAnsiTheme="majorHAnsi" w:cstheme="majorHAnsi"/>
                <w:lang w:val="fi-FI"/>
              </w:rPr>
              <w:t xml:space="preserve">Mampu </w:t>
            </w:r>
            <w:r w:rsidR="002B1E38" w:rsidRPr="008907BF">
              <w:rPr>
                <w:rFonts w:asciiTheme="majorHAnsi" w:eastAsiaTheme="minorHAnsi" w:hAnsiTheme="majorHAnsi" w:cstheme="majorHAnsi"/>
                <w:lang w:val="fi-FI"/>
              </w:rPr>
              <w:t>merancang</w:t>
            </w:r>
            <w:r w:rsidR="008907BF" w:rsidRPr="008907BF">
              <w:rPr>
                <w:rFonts w:asciiTheme="majorHAnsi" w:eastAsiaTheme="minorHAnsi" w:hAnsiTheme="majorHAnsi" w:cstheme="majorHAnsi"/>
                <w:lang w:val="fi-FI"/>
              </w:rPr>
              <w:t xml:space="preserve">/menganalisa </w:t>
            </w:r>
            <w:r w:rsidR="002B1E38" w:rsidRPr="008907BF">
              <w:rPr>
                <w:rFonts w:asciiTheme="majorHAnsi" w:eastAsiaTheme="minorHAnsi" w:hAnsiTheme="majorHAnsi" w:cstheme="majorHAnsi"/>
                <w:lang w:val="fi-FI"/>
              </w:rPr>
              <w:t xml:space="preserve">rangkaian </w:t>
            </w:r>
            <w:r w:rsidR="001F769D" w:rsidRPr="008907BF">
              <w:rPr>
                <w:rFonts w:asciiTheme="majorHAnsi" w:eastAsiaTheme="minorHAnsi" w:hAnsiTheme="majorHAnsi" w:cstheme="majorHAnsi"/>
                <w:lang w:val="fi-FI"/>
              </w:rPr>
              <w:t xml:space="preserve">konversi kode dari kode BCD le </w:t>
            </w:r>
            <w:r w:rsidR="008907BF">
              <w:rPr>
                <w:rFonts w:asciiTheme="majorHAnsi" w:eastAsiaTheme="minorHAnsi" w:hAnsiTheme="majorHAnsi" w:cstheme="majorHAnsi"/>
                <w:lang w:val="fi-FI"/>
              </w:rPr>
              <w:t>k</w:t>
            </w:r>
            <w:r w:rsidR="001F769D" w:rsidRPr="008907BF">
              <w:rPr>
                <w:rFonts w:asciiTheme="majorHAnsi" w:eastAsiaTheme="minorHAnsi" w:hAnsiTheme="majorHAnsi" w:cstheme="majorHAnsi"/>
                <w:lang w:val="fi-FI"/>
              </w:rPr>
              <w:t>ode Gray</w:t>
            </w:r>
          </w:p>
          <w:p w14:paraId="1EFCB9CA" w14:textId="442759BA" w:rsidR="007D3042" w:rsidRPr="001F769D" w:rsidRDefault="007D3042" w:rsidP="00335324">
            <w:pPr>
              <w:jc w:val="both"/>
              <w:rPr>
                <w:rFonts w:asciiTheme="majorHAnsi" w:eastAsiaTheme="minorHAnsi" w:hAnsiTheme="majorHAnsi" w:cstheme="majorHAnsi"/>
                <w:color w:val="0070C0"/>
                <w:lang w:val="en-ID"/>
              </w:rPr>
            </w:pPr>
            <w:r w:rsidRPr="001F769D">
              <w:rPr>
                <w:rFonts w:asciiTheme="majorHAnsi" w:eastAsiaTheme="minorHAnsi" w:hAnsiTheme="majorHAnsi" w:cstheme="majorHAnsi"/>
                <w:bCs/>
                <w:color w:val="0070C0"/>
                <w:lang w:val="en-ID"/>
              </w:rPr>
              <w:t xml:space="preserve">Sub CPMK </w:t>
            </w:r>
            <w:r w:rsidR="001F769D" w:rsidRPr="001F769D">
              <w:rPr>
                <w:rFonts w:asciiTheme="majorHAnsi" w:eastAsiaTheme="minorHAnsi" w:hAnsiTheme="majorHAnsi" w:cstheme="majorHAnsi"/>
                <w:bCs/>
                <w:color w:val="0070C0"/>
                <w:lang w:val="en-ID"/>
              </w:rPr>
              <w:t>6</w:t>
            </w:r>
          </w:p>
          <w:p w14:paraId="60704CF4" w14:textId="77777777" w:rsidR="007D3042" w:rsidRPr="001F769D" w:rsidRDefault="007D3042" w:rsidP="00335324">
            <w:pPr>
              <w:jc w:val="both"/>
              <w:rPr>
                <w:rFonts w:asciiTheme="majorHAnsi" w:eastAsiaTheme="minorHAnsi" w:hAnsiTheme="majorHAnsi" w:cstheme="majorHAnsi"/>
                <w:lang w:val="en-ID"/>
              </w:rPr>
            </w:pPr>
          </w:p>
          <w:p w14:paraId="4F450CEC" w14:textId="77777777" w:rsidR="007D3042" w:rsidRPr="001F769D" w:rsidRDefault="007D3042" w:rsidP="00335324">
            <w:pPr>
              <w:jc w:val="both"/>
              <w:rPr>
                <w:rFonts w:asciiTheme="majorHAnsi" w:eastAsiaTheme="minorHAnsi" w:hAnsiTheme="majorHAnsi" w:cstheme="majorHAnsi"/>
                <w:lang w:val="en-ID"/>
              </w:rPr>
            </w:pPr>
          </w:p>
        </w:tc>
        <w:tc>
          <w:tcPr>
            <w:tcW w:w="956" w:type="dxa"/>
          </w:tcPr>
          <w:p w14:paraId="270DA33C" w14:textId="24F58463"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C</w:t>
            </w:r>
            <w:r w:rsidR="00045234">
              <w:rPr>
                <w:rFonts w:asciiTheme="majorHAnsi" w:eastAsiaTheme="minorHAnsi" w:hAnsiTheme="majorHAnsi" w:cstheme="majorHAnsi"/>
              </w:rPr>
              <w:t>4</w:t>
            </w:r>
          </w:p>
        </w:tc>
        <w:tc>
          <w:tcPr>
            <w:tcW w:w="2565" w:type="dxa"/>
          </w:tcPr>
          <w:p w14:paraId="6D2DB0ED" w14:textId="77777777" w:rsidR="001F769D" w:rsidRDefault="001F769D" w:rsidP="001F769D">
            <w:pPr>
              <w:rPr>
                <w:lang w:val="fi-FI"/>
              </w:rPr>
            </w:pPr>
            <w:r w:rsidRPr="001F769D">
              <w:rPr>
                <w:lang w:val="fi-FI"/>
              </w:rPr>
              <w:t xml:space="preserve">Dari penjelasan diatas diminta untuk merancang/menganalisa rangkaian konversi dari kode BCD ke kode Gray  </w:t>
            </w:r>
          </w:p>
          <w:p w14:paraId="0CE9550F" w14:textId="77777777" w:rsidR="001F769D" w:rsidRDefault="001F769D" w:rsidP="001F769D">
            <w:pPr>
              <w:rPr>
                <w:i/>
                <w:iCs/>
                <w:lang w:val="fi-FI"/>
              </w:rPr>
            </w:pPr>
          </w:p>
          <w:p w14:paraId="1405547E" w14:textId="6E70D5B9" w:rsidR="007D3042" w:rsidRPr="008907BF" w:rsidRDefault="001F769D" w:rsidP="001F769D">
            <w:pPr>
              <w:rPr>
                <w:rFonts w:ascii="Arial" w:hAnsi="Arial" w:cs="Arial"/>
                <w:b/>
                <w:bCs/>
                <w:i/>
                <w:iCs/>
              </w:rPr>
            </w:pPr>
            <w:r w:rsidRPr="008907BF">
              <w:rPr>
                <w:b/>
                <w:bCs/>
                <w:i/>
                <w:iCs/>
                <w:lang w:val="fi-FI"/>
              </w:rPr>
              <w:t>( Skor 30 )</w:t>
            </w:r>
          </w:p>
          <w:p w14:paraId="65F9C2D4" w14:textId="77777777" w:rsidR="007D3042" w:rsidRPr="00A27193" w:rsidRDefault="007D3042" w:rsidP="00335324">
            <w:pPr>
              <w:jc w:val="both"/>
              <w:rPr>
                <w:rFonts w:asciiTheme="majorHAnsi" w:eastAsiaTheme="minorHAnsi" w:hAnsiTheme="majorHAnsi" w:cstheme="majorHAnsi"/>
              </w:rPr>
            </w:pPr>
          </w:p>
        </w:tc>
        <w:tc>
          <w:tcPr>
            <w:tcW w:w="2743" w:type="dxa"/>
          </w:tcPr>
          <w:p w14:paraId="70BECA95" w14:textId="77777777" w:rsidR="007D3042" w:rsidRPr="007D18AC" w:rsidRDefault="008907BF" w:rsidP="00335324">
            <w:pPr>
              <w:jc w:val="both"/>
              <w:rPr>
                <w:rFonts w:asciiTheme="majorHAnsi" w:hAnsiTheme="majorHAnsi" w:cstheme="majorHAnsi"/>
                <w:lang w:val="it-IT"/>
              </w:rPr>
            </w:pPr>
            <w:r w:rsidRPr="007D18AC">
              <w:rPr>
                <w:rFonts w:asciiTheme="majorHAnsi" w:hAnsiTheme="majorHAnsi" w:cstheme="majorHAnsi"/>
                <w:lang w:val="it-IT"/>
              </w:rPr>
              <w:t>Merancang/menganalisa</w:t>
            </w:r>
          </w:p>
          <w:p w14:paraId="39B4278B" w14:textId="49CF2888" w:rsidR="008907BF" w:rsidRPr="008907BF" w:rsidRDefault="008907BF" w:rsidP="00335324">
            <w:pPr>
              <w:jc w:val="both"/>
              <w:rPr>
                <w:rFonts w:asciiTheme="majorHAnsi" w:eastAsiaTheme="minorHAnsi" w:hAnsiTheme="majorHAnsi" w:cstheme="majorHAnsi"/>
                <w:lang w:val="fi-FI"/>
              </w:rPr>
            </w:pPr>
            <w:r w:rsidRPr="008907BF">
              <w:rPr>
                <w:rFonts w:asciiTheme="majorHAnsi" w:hAnsiTheme="majorHAnsi" w:cstheme="majorHAnsi"/>
                <w:lang w:val="fi-FI"/>
              </w:rPr>
              <w:t>Rangkaian konversi kode dari k</w:t>
            </w:r>
            <w:r>
              <w:rPr>
                <w:rFonts w:asciiTheme="majorHAnsi" w:hAnsiTheme="majorHAnsi" w:cstheme="majorHAnsi"/>
                <w:lang w:val="fi-FI"/>
              </w:rPr>
              <w:t>ode BCD ke kode Gray</w:t>
            </w:r>
          </w:p>
        </w:tc>
      </w:tr>
      <w:tr w:rsidR="008907BF" w:rsidRPr="007D18AC" w14:paraId="70E2B3D5" w14:textId="77777777" w:rsidTr="008907BF">
        <w:tc>
          <w:tcPr>
            <w:tcW w:w="495" w:type="dxa"/>
          </w:tcPr>
          <w:p w14:paraId="729B03EB" w14:textId="6F994CB9" w:rsidR="001F769D" w:rsidRPr="00A27193" w:rsidRDefault="001F769D" w:rsidP="00335324">
            <w:pPr>
              <w:jc w:val="both"/>
              <w:rPr>
                <w:rFonts w:asciiTheme="majorHAnsi" w:eastAsiaTheme="minorHAnsi" w:hAnsiTheme="majorHAnsi" w:cstheme="majorHAnsi"/>
              </w:rPr>
            </w:pPr>
            <w:r>
              <w:rPr>
                <w:rFonts w:asciiTheme="majorHAnsi" w:eastAsiaTheme="minorHAnsi" w:hAnsiTheme="majorHAnsi" w:cstheme="majorHAnsi"/>
              </w:rPr>
              <w:t>3</w:t>
            </w:r>
          </w:p>
        </w:tc>
        <w:tc>
          <w:tcPr>
            <w:tcW w:w="2592" w:type="dxa"/>
          </w:tcPr>
          <w:p w14:paraId="1F045CF8" w14:textId="1C9177F7" w:rsidR="001F769D" w:rsidRPr="007D18AC" w:rsidRDefault="001F769D" w:rsidP="001F769D">
            <w:pPr>
              <w:jc w:val="both"/>
              <w:rPr>
                <w:rFonts w:asciiTheme="majorHAnsi" w:eastAsiaTheme="minorHAnsi" w:hAnsiTheme="majorHAnsi" w:cstheme="majorHAnsi"/>
                <w:lang w:val="it-IT"/>
              </w:rPr>
            </w:pPr>
            <w:r w:rsidRPr="007D18AC">
              <w:rPr>
                <w:rFonts w:asciiTheme="majorHAnsi" w:eastAsiaTheme="minorHAnsi" w:hAnsiTheme="majorHAnsi" w:cstheme="majorHAnsi"/>
                <w:lang w:val="it-IT"/>
              </w:rPr>
              <w:t>Mampu merancang rangkaian konversi kode dari kode BCD le lode Gray</w:t>
            </w:r>
            <w:r w:rsidR="008907BF" w:rsidRPr="007D18AC">
              <w:rPr>
                <w:rFonts w:asciiTheme="majorHAnsi" w:eastAsiaTheme="minorHAnsi" w:hAnsiTheme="majorHAnsi" w:cstheme="majorHAnsi"/>
                <w:lang w:val="it-IT"/>
              </w:rPr>
              <w:t xml:space="preserve"> dengan teknologi PLA</w:t>
            </w:r>
          </w:p>
          <w:p w14:paraId="056F624D" w14:textId="77777777" w:rsidR="001F769D" w:rsidRPr="001F769D" w:rsidRDefault="001F769D" w:rsidP="001F769D">
            <w:pPr>
              <w:jc w:val="both"/>
              <w:rPr>
                <w:rFonts w:asciiTheme="majorHAnsi" w:eastAsiaTheme="minorHAnsi" w:hAnsiTheme="majorHAnsi" w:cstheme="majorHAnsi"/>
                <w:color w:val="0070C0"/>
                <w:lang w:val="en-ID"/>
              </w:rPr>
            </w:pPr>
            <w:r w:rsidRPr="001F769D">
              <w:rPr>
                <w:rFonts w:asciiTheme="majorHAnsi" w:eastAsiaTheme="minorHAnsi" w:hAnsiTheme="majorHAnsi" w:cstheme="majorHAnsi"/>
                <w:bCs/>
                <w:color w:val="0070C0"/>
                <w:lang w:val="en-ID"/>
              </w:rPr>
              <w:t>Sub CPMK 6</w:t>
            </w:r>
          </w:p>
          <w:p w14:paraId="1D1ACD09" w14:textId="77777777" w:rsidR="001F769D" w:rsidRPr="001F769D" w:rsidRDefault="001F769D" w:rsidP="001F769D">
            <w:pPr>
              <w:jc w:val="both"/>
              <w:rPr>
                <w:rFonts w:asciiTheme="majorHAnsi" w:eastAsiaTheme="minorHAnsi" w:hAnsiTheme="majorHAnsi" w:cstheme="majorHAnsi"/>
                <w:lang w:val="en-ID"/>
              </w:rPr>
            </w:pPr>
          </w:p>
          <w:p w14:paraId="3FF23699" w14:textId="77777777" w:rsidR="001F769D" w:rsidRPr="001F769D" w:rsidRDefault="001F769D" w:rsidP="00335324">
            <w:pPr>
              <w:jc w:val="both"/>
              <w:rPr>
                <w:rFonts w:asciiTheme="majorHAnsi" w:eastAsiaTheme="minorHAnsi" w:hAnsiTheme="majorHAnsi" w:cstheme="majorHAnsi"/>
                <w:lang w:val="en-ID"/>
              </w:rPr>
            </w:pPr>
          </w:p>
        </w:tc>
        <w:tc>
          <w:tcPr>
            <w:tcW w:w="956" w:type="dxa"/>
          </w:tcPr>
          <w:p w14:paraId="4A255888" w14:textId="77777777" w:rsidR="001F769D" w:rsidRPr="00A27193" w:rsidRDefault="001F769D" w:rsidP="00335324">
            <w:pPr>
              <w:jc w:val="both"/>
              <w:rPr>
                <w:rFonts w:asciiTheme="majorHAnsi" w:eastAsiaTheme="minorHAnsi" w:hAnsiTheme="majorHAnsi" w:cstheme="majorHAnsi"/>
              </w:rPr>
            </w:pPr>
          </w:p>
        </w:tc>
        <w:tc>
          <w:tcPr>
            <w:tcW w:w="2565" w:type="dxa"/>
          </w:tcPr>
          <w:p w14:paraId="1ECB3FD2" w14:textId="7336FF73" w:rsidR="008907BF" w:rsidRPr="007D18AC" w:rsidRDefault="008907BF" w:rsidP="008907BF">
            <w:pPr>
              <w:jc w:val="both"/>
              <w:rPr>
                <w:lang w:val="it-IT"/>
              </w:rPr>
            </w:pPr>
            <w:r w:rsidRPr="007D18AC">
              <w:rPr>
                <w:lang w:val="it-IT"/>
              </w:rPr>
              <w:t>Dari Penjelasan ini diminta untuk merancang/menganalisa rangkaian konversi kode BCD ke Gray dengan menggunakan teknologi PLA (Programmable Logic Array)</w:t>
            </w:r>
          </w:p>
          <w:p w14:paraId="765C1F9F" w14:textId="77777777" w:rsidR="008907BF" w:rsidRPr="007D18AC" w:rsidRDefault="008907BF" w:rsidP="008907BF">
            <w:pPr>
              <w:ind w:left="360"/>
              <w:jc w:val="both"/>
              <w:rPr>
                <w:lang w:val="it-IT"/>
              </w:rPr>
            </w:pPr>
          </w:p>
          <w:p w14:paraId="473620C8" w14:textId="77777777" w:rsidR="008907BF" w:rsidRPr="008907BF" w:rsidRDefault="008907BF" w:rsidP="008907BF">
            <w:pPr>
              <w:jc w:val="both"/>
              <w:rPr>
                <w:b/>
                <w:bCs/>
                <w:i/>
                <w:iCs/>
                <w:lang w:val="en-ID"/>
              </w:rPr>
            </w:pPr>
            <w:r w:rsidRPr="008907BF">
              <w:rPr>
                <w:b/>
                <w:bCs/>
                <w:i/>
                <w:iCs/>
                <w:lang w:val="en-ID"/>
              </w:rPr>
              <w:t>(Skor 40)</w:t>
            </w:r>
          </w:p>
          <w:p w14:paraId="15C24827" w14:textId="77777777" w:rsidR="001F769D" w:rsidRPr="008907BF" w:rsidRDefault="001F769D" w:rsidP="002B1E38"/>
        </w:tc>
        <w:tc>
          <w:tcPr>
            <w:tcW w:w="2743" w:type="dxa"/>
          </w:tcPr>
          <w:p w14:paraId="2C3327C0" w14:textId="77777777" w:rsidR="008907BF" w:rsidRPr="008907BF" w:rsidRDefault="008907BF" w:rsidP="008907BF">
            <w:pPr>
              <w:jc w:val="both"/>
              <w:rPr>
                <w:rFonts w:asciiTheme="majorHAnsi" w:hAnsiTheme="majorHAnsi" w:cstheme="majorHAnsi"/>
                <w:lang w:val="fi-FI"/>
              </w:rPr>
            </w:pPr>
            <w:r w:rsidRPr="008907BF">
              <w:rPr>
                <w:rFonts w:asciiTheme="majorHAnsi" w:hAnsiTheme="majorHAnsi" w:cstheme="majorHAnsi"/>
                <w:lang w:val="fi-FI"/>
              </w:rPr>
              <w:t>Merancang/menganalisa</w:t>
            </w:r>
          </w:p>
          <w:p w14:paraId="5956C57A" w14:textId="3380A5A4" w:rsidR="001F769D" w:rsidRPr="008907BF" w:rsidRDefault="008907BF" w:rsidP="008907BF">
            <w:pPr>
              <w:jc w:val="both"/>
              <w:rPr>
                <w:rFonts w:asciiTheme="majorHAnsi" w:hAnsiTheme="majorHAnsi" w:cstheme="majorHAnsi"/>
                <w:color w:val="2A2A2A"/>
                <w:shd w:val="clear" w:color="auto" w:fill="FFFFFF"/>
                <w:lang w:val="fi-FI"/>
              </w:rPr>
            </w:pPr>
            <w:r w:rsidRPr="008907BF">
              <w:rPr>
                <w:rFonts w:asciiTheme="majorHAnsi" w:hAnsiTheme="majorHAnsi" w:cstheme="majorHAnsi"/>
                <w:lang w:val="fi-FI"/>
              </w:rPr>
              <w:t>Rangkaian konversi kode dari k</w:t>
            </w:r>
            <w:r>
              <w:rPr>
                <w:rFonts w:asciiTheme="majorHAnsi" w:hAnsiTheme="majorHAnsi" w:cstheme="majorHAnsi"/>
                <w:lang w:val="fi-FI"/>
              </w:rPr>
              <w:t>ode BCD ke kode Gray dengan teknologi PLA</w:t>
            </w:r>
          </w:p>
        </w:tc>
      </w:tr>
    </w:tbl>
    <w:p w14:paraId="3BCB04B8" w14:textId="77777777" w:rsidR="007D3042" w:rsidRPr="001752F1" w:rsidRDefault="007D3042" w:rsidP="007D3042">
      <w:pPr>
        <w:spacing w:after="160" w:line="259" w:lineRule="auto"/>
        <w:jc w:val="both"/>
        <w:rPr>
          <w:rFonts w:asciiTheme="majorHAnsi" w:eastAsiaTheme="minorHAnsi" w:hAnsiTheme="majorHAnsi" w:cstheme="majorHAnsi"/>
          <w:color w:val="0070C0"/>
          <w:lang w:val="fi-FI"/>
        </w:rPr>
      </w:pPr>
      <w:r w:rsidRPr="001752F1">
        <w:rPr>
          <w:rFonts w:asciiTheme="majorHAnsi" w:eastAsiaTheme="minorHAnsi" w:hAnsiTheme="majorHAnsi" w:cstheme="majorHAnsi"/>
          <w:color w:val="0070C0"/>
          <w:lang w:val="fi-FI"/>
        </w:rPr>
        <w:t>*lembar kisi-kisi  ini untuk UPMPS</w:t>
      </w:r>
    </w:p>
    <w:p w14:paraId="5E0D6643" w14:textId="77777777" w:rsidR="007D3042" w:rsidRPr="001752F1" w:rsidRDefault="007D3042" w:rsidP="00580325">
      <w:pPr>
        <w:pStyle w:val="ListParagraph"/>
        <w:ind w:left="644"/>
        <w:rPr>
          <w:rFonts w:ascii="Arial" w:hAnsi="Arial" w:cs="Arial"/>
          <w:b/>
          <w:bCs/>
          <w:lang w:val="fi-FI"/>
        </w:rPr>
      </w:pPr>
    </w:p>
    <w:p w14:paraId="32C9F573" w14:textId="77777777" w:rsidR="007D3042" w:rsidRPr="001752F1" w:rsidRDefault="007D3042" w:rsidP="00580325">
      <w:pPr>
        <w:pStyle w:val="ListParagraph"/>
        <w:ind w:left="644"/>
        <w:rPr>
          <w:rFonts w:ascii="Arial" w:hAnsi="Arial" w:cs="Arial"/>
          <w:b/>
          <w:bCs/>
          <w:i/>
          <w:iCs/>
          <w:lang w:val="fi-FI"/>
        </w:rPr>
      </w:pPr>
    </w:p>
    <w:p w14:paraId="2DBFE9D2" w14:textId="77777777" w:rsidR="007D3042" w:rsidRPr="001752F1" w:rsidRDefault="007D3042" w:rsidP="00580325">
      <w:pPr>
        <w:pStyle w:val="ListParagraph"/>
        <w:ind w:left="644"/>
        <w:rPr>
          <w:rFonts w:ascii="Arial" w:hAnsi="Arial" w:cs="Arial"/>
          <w:b/>
          <w:bCs/>
          <w:i/>
          <w:iCs/>
          <w:lang w:val="fi-FI"/>
        </w:rPr>
      </w:pPr>
    </w:p>
    <w:p w14:paraId="7B30B687" w14:textId="77777777" w:rsidR="007D3042" w:rsidRPr="001752F1" w:rsidRDefault="007D3042" w:rsidP="00580325">
      <w:pPr>
        <w:pStyle w:val="ListParagraph"/>
        <w:ind w:left="644"/>
        <w:rPr>
          <w:rFonts w:ascii="Arial" w:hAnsi="Arial" w:cs="Arial"/>
          <w:b/>
          <w:bCs/>
          <w:i/>
          <w:iCs/>
          <w:lang w:val="fi-FI"/>
        </w:rPr>
      </w:pPr>
    </w:p>
    <w:p w14:paraId="019916BE" w14:textId="77777777" w:rsidR="00793FE9" w:rsidRPr="001752F1" w:rsidRDefault="00793FE9" w:rsidP="00793FE9">
      <w:pPr>
        <w:rPr>
          <w:sz w:val="32"/>
          <w:szCs w:val="32"/>
          <w:lang w:val="fi-FI"/>
        </w:rPr>
      </w:pPr>
    </w:p>
    <w:sectPr w:rsidR="00793FE9" w:rsidRPr="001752F1" w:rsidSect="002A5510">
      <w:pgSz w:w="11906" w:h="16838" w:code="9"/>
      <w:pgMar w:top="1247"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279FE" w14:textId="77777777" w:rsidR="002A0C59" w:rsidRDefault="002A0C59" w:rsidP="002C63F4">
      <w:r>
        <w:separator/>
      </w:r>
    </w:p>
  </w:endnote>
  <w:endnote w:type="continuationSeparator" w:id="0">
    <w:p w14:paraId="037F36B6" w14:textId="77777777" w:rsidR="002A0C59" w:rsidRDefault="002A0C59" w:rsidP="002C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arkisim">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731D" w14:textId="77777777" w:rsidR="002A0C59" w:rsidRDefault="002A0C59" w:rsidP="002C63F4">
      <w:r>
        <w:separator/>
      </w:r>
    </w:p>
  </w:footnote>
  <w:footnote w:type="continuationSeparator" w:id="0">
    <w:p w14:paraId="05EA92AD" w14:textId="77777777" w:rsidR="002A0C59" w:rsidRDefault="002A0C59" w:rsidP="002C6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C50C3"/>
    <w:multiLevelType w:val="hybridMultilevel"/>
    <w:tmpl w:val="1B527A54"/>
    <w:lvl w:ilvl="0" w:tplc="727A4A7E">
      <w:start w:val="1"/>
      <w:numFmt w:val="decimal"/>
      <w:lvlText w:val="%1."/>
      <w:lvlJc w:val="left"/>
      <w:pPr>
        <w:ind w:left="360" w:hanging="360"/>
      </w:pPr>
      <w:rPr>
        <w:rFonts w:ascii="Arial" w:hAnsi="Arial" w:cs="Arial" w:hint="default"/>
        <w:b/>
        <w:sz w:val="21"/>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5C34753"/>
    <w:multiLevelType w:val="hybridMultilevel"/>
    <w:tmpl w:val="5A1C4BCA"/>
    <w:lvl w:ilvl="0" w:tplc="60528D7C">
      <w:start w:val="10"/>
      <w:numFmt w:val="bullet"/>
      <w:lvlText w:val="-"/>
      <w:lvlJc w:val="left"/>
      <w:pPr>
        <w:ind w:left="1080" w:hanging="360"/>
      </w:pPr>
      <w:rPr>
        <w:rFonts w:ascii="Times New Roman" w:eastAsia="Times New Roman"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 w15:restartNumberingAfterBreak="0">
    <w:nsid w:val="58353145"/>
    <w:multiLevelType w:val="hybridMultilevel"/>
    <w:tmpl w:val="F04C3B10"/>
    <w:lvl w:ilvl="0" w:tplc="10D28C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9017FC2"/>
    <w:multiLevelType w:val="hybridMultilevel"/>
    <w:tmpl w:val="4BF8EB9E"/>
    <w:lvl w:ilvl="0" w:tplc="60424A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0581676">
    <w:abstractNumId w:val="3"/>
  </w:num>
  <w:num w:numId="2" w16cid:durableId="123157602">
    <w:abstractNumId w:val="2"/>
  </w:num>
  <w:num w:numId="3" w16cid:durableId="1564215417">
    <w:abstractNumId w:val="1"/>
  </w:num>
  <w:num w:numId="4" w16cid:durableId="12341994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5F9"/>
    <w:rsid w:val="00005BDB"/>
    <w:rsid w:val="00013615"/>
    <w:rsid w:val="00045234"/>
    <w:rsid w:val="00050DF5"/>
    <w:rsid w:val="00054A92"/>
    <w:rsid w:val="00070C9C"/>
    <w:rsid w:val="000A78AF"/>
    <w:rsid w:val="000B615C"/>
    <w:rsid w:val="000C0500"/>
    <w:rsid w:val="000C2221"/>
    <w:rsid w:val="000C78CE"/>
    <w:rsid w:val="000F7071"/>
    <w:rsid w:val="00157CAC"/>
    <w:rsid w:val="001724FA"/>
    <w:rsid w:val="001752F1"/>
    <w:rsid w:val="00181AD2"/>
    <w:rsid w:val="001A421D"/>
    <w:rsid w:val="001C519F"/>
    <w:rsid w:val="001F0DBE"/>
    <w:rsid w:val="001F7151"/>
    <w:rsid w:val="001F769D"/>
    <w:rsid w:val="0021357C"/>
    <w:rsid w:val="002451D4"/>
    <w:rsid w:val="00276226"/>
    <w:rsid w:val="0028633C"/>
    <w:rsid w:val="002943D8"/>
    <w:rsid w:val="002A0C59"/>
    <w:rsid w:val="002A3CBA"/>
    <w:rsid w:val="002A3EF1"/>
    <w:rsid w:val="002A5510"/>
    <w:rsid w:val="002B1E38"/>
    <w:rsid w:val="002B7376"/>
    <w:rsid w:val="002C63F4"/>
    <w:rsid w:val="002E1974"/>
    <w:rsid w:val="002F326B"/>
    <w:rsid w:val="002F418E"/>
    <w:rsid w:val="00301441"/>
    <w:rsid w:val="0030638B"/>
    <w:rsid w:val="00324216"/>
    <w:rsid w:val="0034454A"/>
    <w:rsid w:val="00347BE0"/>
    <w:rsid w:val="00350B4B"/>
    <w:rsid w:val="003653D6"/>
    <w:rsid w:val="003743A9"/>
    <w:rsid w:val="003775EB"/>
    <w:rsid w:val="0038577B"/>
    <w:rsid w:val="003B1593"/>
    <w:rsid w:val="003B1F75"/>
    <w:rsid w:val="003B39CE"/>
    <w:rsid w:val="003C6A70"/>
    <w:rsid w:val="003D2D60"/>
    <w:rsid w:val="003D4237"/>
    <w:rsid w:val="0042258A"/>
    <w:rsid w:val="00444B21"/>
    <w:rsid w:val="004646E9"/>
    <w:rsid w:val="0046710C"/>
    <w:rsid w:val="004A64D2"/>
    <w:rsid w:val="004B49CE"/>
    <w:rsid w:val="004B5378"/>
    <w:rsid w:val="004C6DF6"/>
    <w:rsid w:val="004E47FA"/>
    <w:rsid w:val="004F347D"/>
    <w:rsid w:val="00522383"/>
    <w:rsid w:val="00532AE3"/>
    <w:rsid w:val="00556122"/>
    <w:rsid w:val="00580325"/>
    <w:rsid w:val="005863D3"/>
    <w:rsid w:val="005A4A2C"/>
    <w:rsid w:val="005A5BAD"/>
    <w:rsid w:val="005E6A8A"/>
    <w:rsid w:val="00624A92"/>
    <w:rsid w:val="00626A3A"/>
    <w:rsid w:val="006405A3"/>
    <w:rsid w:val="006454A6"/>
    <w:rsid w:val="0066073D"/>
    <w:rsid w:val="006B78EB"/>
    <w:rsid w:val="006C5F52"/>
    <w:rsid w:val="006C7EC3"/>
    <w:rsid w:val="006E764E"/>
    <w:rsid w:val="00715D68"/>
    <w:rsid w:val="007206B2"/>
    <w:rsid w:val="007344F5"/>
    <w:rsid w:val="0074697F"/>
    <w:rsid w:val="00767518"/>
    <w:rsid w:val="00793FE9"/>
    <w:rsid w:val="007A7760"/>
    <w:rsid w:val="007B4A2E"/>
    <w:rsid w:val="007C0C9D"/>
    <w:rsid w:val="007C6958"/>
    <w:rsid w:val="007D18AC"/>
    <w:rsid w:val="007D3042"/>
    <w:rsid w:val="007D7699"/>
    <w:rsid w:val="008176D1"/>
    <w:rsid w:val="00830922"/>
    <w:rsid w:val="0085209D"/>
    <w:rsid w:val="008714F0"/>
    <w:rsid w:val="008907BF"/>
    <w:rsid w:val="008E2D99"/>
    <w:rsid w:val="0090136C"/>
    <w:rsid w:val="00901B01"/>
    <w:rsid w:val="00903E1E"/>
    <w:rsid w:val="00911F4F"/>
    <w:rsid w:val="0096300E"/>
    <w:rsid w:val="00970D1E"/>
    <w:rsid w:val="00986110"/>
    <w:rsid w:val="0099679B"/>
    <w:rsid w:val="009A64F5"/>
    <w:rsid w:val="009B2EB3"/>
    <w:rsid w:val="009C401E"/>
    <w:rsid w:val="00A31D46"/>
    <w:rsid w:val="00A36B4B"/>
    <w:rsid w:val="00A76C39"/>
    <w:rsid w:val="00AC104F"/>
    <w:rsid w:val="00AD17AE"/>
    <w:rsid w:val="00AD2224"/>
    <w:rsid w:val="00B04E0C"/>
    <w:rsid w:val="00B75632"/>
    <w:rsid w:val="00B83695"/>
    <w:rsid w:val="00BA3BFA"/>
    <w:rsid w:val="00BC1B84"/>
    <w:rsid w:val="00C06EAC"/>
    <w:rsid w:val="00C27475"/>
    <w:rsid w:val="00C31E0E"/>
    <w:rsid w:val="00C54569"/>
    <w:rsid w:val="00C907E5"/>
    <w:rsid w:val="00CA4D37"/>
    <w:rsid w:val="00CA5E75"/>
    <w:rsid w:val="00CB5B1F"/>
    <w:rsid w:val="00CC7F90"/>
    <w:rsid w:val="00CD08CB"/>
    <w:rsid w:val="00CE4EE8"/>
    <w:rsid w:val="00CF7C08"/>
    <w:rsid w:val="00D428CC"/>
    <w:rsid w:val="00D67A1D"/>
    <w:rsid w:val="00D84D32"/>
    <w:rsid w:val="00DD112A"/>
    <w:rsid w:val="00DD5C3A"/>
    <w:rsid w:val="00DE4855"/>
    <w:rsid w:val="00DE63FA"/>
    <w:rsid w:val="00DE7698"/>
    <w:rsid w:val="00DF77BD"/>
    <w:rsid w:val="00E06F5B"/>
    <w:rsid w:val="00E31A82"/>
    <w:rsid w:val="00E669F8"/>
    <w:rsid w:val="00E740BB"/>
    <w:rsid w:val="00E746AC"/>
    <w:rsid w:val="00E96D56"/>
    <w:rsid w:val="00EC2A4E"/>
    <w:rsid w:val="00EC382E"/>
    <w:rsid w:val="00ED3B81"/>
    <w:rsid w:val="00ED7391"/>
    <w:rsid w:val="00F125F9"/>
    <w:rsid w:val="00F23E1C"/>
    <w:rsid w:val="00F811DD"/>
    <w:rsid w:val="00F92662"/>
    <w:rsid w:val="00FB7A43"/>
    <w:rsid w:val="00FC5FC9"/>
    <w:rsid w:val="00FD72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D0945"/>
  <w15:docId w15:val="{BD3DAA22-3EFE-45B3-AA39-F3506C8C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7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36C"/>
    <w:pPr>
      <w:keepNext/>
      <w:jc w:val="center"/>
      <w:outlineLvl w:val="0"/>
    </w:pPr>
    <w:rPr>
      <w:rFonts w:ascii="Garamond" w:hAnsi="Garamond"/>
      <w:sz w:val="28"/>
    </w:rPr>
  </w:style>
  <w:style w:type="paragraph" w:styleId="Heading2">
    <w:name w:val="heading 2"/>
    <w:basedOn w:val="Normal"/>
    <w:next w:val="Normal"/>
    <w:link w:val="Heading2Char"/>
    <w:uiPriority w:val="9"/>
    <w:semiHidden/>
    <w:unhideWhenUsed/>
    <w:qFormat/>
    <w:rsid w:val="002762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7622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90136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5F9"/>
    <w:pPr>
      <w:ind w:left="720"/>
      <w:contextualSpacing/>
    </w:pPr>
  </w:style>
  <w:style w:type="character" w:customStyle="1" w:styleId="Heading1Char">
    <w:name w:val="Heading 1 Char"/>
    <w:basedOn w:val="DefaultParagraphFont"/>
    <w:link w:val="Heading1"/>
    <w:rsid w:val="0090136C"/>
    <w:rPr>
      <w:rFonts w:ascii="Garamond" w:eastAsia="Times New Roman" w:hAnsi="Garamond" w:cs="Times New Roman"/>
      <w:sz w:val="28"/>
      <w:szCs w:val="24"/>
      <w:lang w:val="en-US"/>
    </w:rPr>
  </w:style>
  <w:style w:type="character" w:customStyle="1" w:styleId="Heading4Char">
    <w:name w:val="Heading 4 Char"/>
    <w:basedOn w:val="DefaultParagraphFont"/>
    <w:link w:val="Heading4"/>
    <w:rsid w:val="0090136C"/>
    <w:rPr>
      <w:rFonts w:ascii="Times New Roman" w:eastAsia="Times New Roman" w:hAnsi="Times New Roman" w:cs="Times New Roman"/>
      <w:b/>
      <w:bCs/>
      <w:sz w:val="28"/>
      <w:szCs w:val="28"/>
      <w:lang w:val="en-US"/>
    </w:rPr>
  </w:style>
  <w:style w:type="character" w:customStyle="1" w:styleId="Heading2Char">
    <w:name w:val="Heading 2 Char"/>
    <w:basedOn w:val="DefaultParagraphFont"/>
    <w:link w:val="Heading2"/>
    <w:uiPriority w:val="9"/>
    <w:semiHidden/>
    <w:rsid w:val="00276226"/>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semiHidden/>
    <w:rsid w:val="00276226"/>
    <w:rPr>
      <w:rFonts w:asciiTheme="majorHAnsi" w:eastAsiaTheme="majorEastAsia" w:hAnsiTheme="majorHAnsi" w:cstheme="majorBidi"/>
      <w:color w:val="1F4D78" w:themeColor="accent1" w:themeShade="7F"/>
      <w:sz w:val="24"/>
      <w:szCs w:val="24"/>
      <w:lang w:val="en-US"/>
    </w:rPr>
  </w:style>
  <w:style w:type="character" w:customStyle="1" w:styleId="a">
    <w:name w:val="a"/>
    <w:basedOn w:val="DefaultParagraphFont"/>
    <w:rsid w:val="00AD17AE"/>
  </w:style>
  <w:style w:type="character" w:customStyle="1" w:styleId="l6">
    <w:name w:val="l6"/>
    <w:basedOn w:val="DefaultParagraphFont"/>
    <w:rsid w:val="00AD17AE"/>
  </w:style>
  <w:style w:type="character" w:customStyle="1" w:styleId="l9">
    <w:name w:val="l9"/>
    <w:basedOn w:val="DefaultParagraphFont"/>
    <w:rsid w:val="00AD17AE"/>
  </w:style>
  <w:style w:type="character" w:customStyle="1" w:styleId="l10">
    <w:name w:val="l10"/>
    <w:basedOn w:val="DefaultParagraphFont"/>
    <w:rsid w:val="00AD17AE"/>
  </w:style>
  <w:style w:type="character" w:customStyle="1" w:styleId="l7">
    <w:name w:val="l7"/>
    <w:basedOn w:val="DefaultParagraphFont"/>
    <w:rsid w:val="00AD17AE"/>
  </w:style>
  <w:style w:type="character" w:customStyle="1" w:styleId="l8">
    <w:name w:val="l8"/>
    <w:basedOn w:val="DefaultParagraphFont"/>
    <w:rsid w:val="000C2221"/>
  </w:style>
  <w:style w:type="character" w:customStyle="1" w:styleId="l11">
    <w:name w:val="l11"/>
    <w:basedOn w:val="DefaultParagraphFont"/>
    <w:rsid w:val="000C2221"/>
  </w:style>
  <w:style w:type="character" w:customStyle="1" w:styleId="l">
    <w:name w:val="l"/>
    <w:basedOn w:val="DefaultParagraphFont"/>
    <w:rsid w:val="000C2221"/>
  </w:style>
  <w:style w:type="character" w:customStyle="1" w:styleId="l12">
    <w:name w:val="l12"/>
    <w:basedOn w:val="DefaultParagraphFont"/>
    <w:rsid w:val="000C2221"/>
  </w:style>
  <w:style w:type="paragraph" w:styleId="Header">
    <w:name w:val="header"/>
    <w:basedOn w:val="Normal"/>
    <w:link w:val="HeaderChar"/>
    <w:uiPriority w:val="99"/>
    <w:unhideWhenUsed/>
    <w:rsid w:val="002C63F4"/>
    <w:pPr>
      <w:tabs>
        <w:tab w:val="center" w:pos="4680"/>
        <w:tab w:val="right" w:pos="9360"/>
      </w:tabs>
    </w:pPr>
  </w:style>
  <w:style w:type="character" w:customStyle="1" w:styleId="HeaderChar">
    <w:name w:val="Header Char"/>
    <w:basedOn w:val="DefaultParagraphFont"/>
    <w:link w:val="Header"/>
    <w:uiPriority w:val="99"/>
    <w:rsid w:val="002C63F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63F4"/>
    <w:pPr>
      <w:tabs>
        <w:tab w:val="center" w:pos="4680"/>
        <w:tab w:val="right" w:pos="9360"/>
      </w:tabs>
    </w:pPr>
  </w:style>
  <w:style w:type="character" w:customStyle="1" w:styleId="FooterChar">
    <w:name w:val="Footer Char"/>
    <w:basedOn w:val="DefaultParagraphFont"/>
    <w:link w:val="Footer"/>
    <w:uiPriority w:val="99"/>
    <w:rsid w:val="002C63F4"/>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3775EB"/>
    <w:pPr>
      <w:widowControl w:val="0"/>
      <w:autoSpaceDE w:val="0"/>
      <w:autoSpaceDN w:val="0"/>
      <w:spacing w:line="247" w:lineRule="exact"/>
      <w:jc w:val="center"/>
    </w:pPr>
    <w:rPr>
      <w:sz w:val="22"/>
      <w:szCs w:val="22"/>
      <w:lang w:val="id"/>
    </w:rPr>
  </w:style>
  <w:style w:type="paragraph" w:styleId="NormalWeb">
    <w:name w:val="Normal (Web)"/>
    <w:basedOn w:val="Normal"/>
    <w:uiPriority w:val="99"/>
    <w:unhideWhenUsed/>
    <w:rsid w:val="002451D4"/>
    <w:pPr>
      <w:spacing w:before="100" w:beforeAutospacing="1" w:after="100" w:afterAutospacing="1"/>
    </w:pPr>
    <w:rPr>
      <w:lang w:val="en-ID" w:eastAsia="en-ID"/>
    </w:rPr>
  </w:style>
  <w:style w:type="table" w:styleId="TableGrid">
    <w:name w:val="Table Grid"/>
    <w:basedOn w:val="TableNormal"/>
    <w:uiPriority w:val="39"/>
    <w:rsid w:val="007D304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B5B1F"/>
    <w:rPr>
      <w:color w:val="0000FF"/>
      <w:u w:val="single"/>
    </w:rPr>
  </w:style>
  <w:style w:type="character" w:styleId="Emphasis">
    <w:name w:val="Emphasis"/>
    <w:basedOn w:val="DefaultParagraphFont"/>
    <w:uiPriority w:val="20"/>
    <w:qFormat/>
    <w:rsid w:val="008714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510076">
      <w:bodyDiv w:val="1"/>
      <w:marLeft w:val="0"/>
      <w:marRight w:val="0"/>
      <w:marTop w:val="0"/>
      <w:marBottom w:val="0"/>
      <w:divBdr>
        <w:top w:val="none" w:sz="0" w:space="0" w:color="auto"/>
        <w:left w:val="none" w:sz="0" w:space="0" w:color="auto"/>
        <w:bottom w:val="none" w:sz="0" w:space="0" w:color="auto"/>
        <w:right w:val="none" w:sz="0" w:space="0" w:color="auto"/>
      </w:divBdr>
    </w:div>
    <w:div w:id="280114639">
      <w:bodyDiv w:val="1"/>
      <w:marLeft w:val="0"/>
      <w:marRight w:val="0"/>
      <w:marTop w:val="0"/>
      <w:marBottom w:val="0"/>
      <w:divBdr>
        <w:top w:val="none" w:sz="0" w:space="0" w:color="auto"/>
        <w:left w:val="none" w:sz="0" w:space="0" w:color="auto"/>
        <w:bottom w:val="none" w:sz="0" w:space="0" w:color="auto"/>
        <w:right w:val="none" w:sz="0" w:space="0" w:color="auto"/>
      </w:divBdr>
      <w:divsChild>
        <w:div w:id="1734350977">
          <w:marLeft w:val="0"/>
          <w:marRight w:val="0"/>
          <w:marTop w:val="0"/>
          <w:marBottom w:val="0"/>
          <w:divBdr>
            <w:top w:val="none" w:sz="0" w:space="0" w:color="auto"/>
            <w:left w:val="none" w:sz="0" w:space="0" w:color="auto"/>
            <w:bottom w:val="none" w:sz="0" w:space="0" w:color="auto"/>
            <w:right w:val="none" w:sz="0" w:space="0" w:color="auto"/>
          </w:divBdr>
        </w:div>
      </w:divsChild>
    </w:div>
    <w:div w:id="514615613">
      <w:bodyDiv w:val="1"/>
      <w:marLeft w:val="0"/>
      <w:marRight w:val="0"/>
      <w:marTop w:val="0"/>
      <w:marBottom w:val="0"/>
      <w:divBdr>
        <w:top w:val="none" w:sz="0" w:space="0" w:color="auto"/>
        <w:left w:val="none" w:sz="0" w:space="0" w:color="auto"/>
        <w:bottom w:val="none" w:sz="0" w:space="0" w:color="auto"/>
        <w:right w:val="none" w:sz="0" w:space="0" w:color="auto"/>
      </w:divBdr>
    </w:div>
    <w:div w:id="740909484">
      <w:bodyDiv w:val="1"/>
      <w:marLeft w:val="0"/>
      <w:marRight w:val="0"/>
      <w:marTop w:val="0"/>
      <w:marBottom w:val="0"/>
      <w:divBdr>
        <w:top w:val="none" w:sz="0" w:space="0" w:color="auto"/>
        <w:left w:val="none" w:sz="0" w:space="0" w:color="auto"/>
        <w:bottom w:val="none" w:sz="0" w:space="0" w:color="auto"/>
        <w:right w:val="none" w:sz="0" w:space="0" w:color="auto"/>
      </w:divBdr>
      <w:divsChild>
        <w:div w:id="927423632">
          <w:marLeft w:val="0"/>
          <w:marRight w:val="0"/>
          <w:marTop w:val="0"/>
          <w:marBottom w:val="0"/>
          <w:divBdr>
            <w:top w:val="none" w:sz="0" w:space="0" w:color="auto"/>
            <w:left w:val="none" w:sz="0" w:space="0" w:color="auto"/>
            <w:bottom w:val="none" w:sz="0" w:space="0" w:color="auto"/>
            <w:right w:val="none" w:sz="0" w:space="0" w:color="auto"/>
          </w:divBdr>
        </w:div>
        <w:div w:id="1345085031">
          <w:marLeft w:val="0"/>
          <w:marRight w:val="0"/>
          <w:marTop w:val="0"/>
          <w:marBottom w:val="0"/>
          <w:divBdr>
            <w:top w:val="none" w:sz="0" w:space="0" w:color="auto"/>
            <w:left w:val="none" w:sz="0" w:space="0" w:color="auto"/>
            <w:bottom w:val="none" w:sz="0" w:space="0" w:color="auto"/>
            <w:right w:val="none" w:sz="0" w:space="0" w:color="auto"/>
          </w:divBdr>
        </w:div>
      </w:divsChild>
    </w:div>
    <w:div w:id="821585110">
      <w:bodyDiv w:val="1"/>
      <w:marLeft w:val="0"/>
      <w:marRight w:val="0"/>
      <w:marTop w:val="0"/>
      <w:marBottom w:val="0"/>
      <w:divBdr>
        <w:top w:val="none" w:sz="0" w:space="0" w:color="auto"/>
        <w:left w:val="none" w:sz="0" w:space="0" w:color="auto"/>
        <w:bottom w:val="none" w:sz="0" w:space="0" w:color="auto"/>
        <w:right w:val="none" w:sz="0" w:space="0" w:color="auto"/>
      </w:divBdr>
    </w:div>
    <w:div w:id="1080324114">
      <w:bodyDiv w:val="1"/>
      <w:marLeft w:val="0"/>
      <w:marRight w:val="0"/>
      <w:marTop w:val="0"/>
      <w:marBottom w:val="0"/>
      <w:divBdr>
        <w:top w:val="none" w:sz="0" w:space="0" w:color="auto"/>
        <w:left w:val="none" w:sz="0" w:space="0" w:color="auto"/>
        <w:bottom w:val="none" w:sz="0" w:space="0" w:color="auto"/>
        <w:right w:val="none" w:sz="0" w:space="0" w:color="auto"/>
      </w:divBdr>
      <w:divsChild>
        <w:div w:id="422998222">
          <w:marLeft w:val="0"/>
          <w:marRight w:val="0"/>
          <w:marTop w:val="0"/>
          <w:marBottom w:val="0"/>
          <w:divBdr>
            <w:top w:val="none" w:sz="0" w:space="0" w:color="auto"/>
            <w:left w:val="none" w:sz="0" w:space="0" w:color="auto"/>
            <w:bottom w:val="none" w:sz="0" w:space="0" w:color="auto"/>
            <w:right w:val="none" w:sz="0" w:space="0" w:color="auto"/>
          </w:divBdr>
          <w:divsChild>
            <w:div w:id="797145784">
              <w:marLeft w:val="0"/>
              <w:marRight w:val="0"/>
              <w:marTop w:val="0"/>
              <w:marBottom w:val="0"/>
              <w:divBdr>
                <w:top w:val="none" w:sz="0" w:space="0" w:color="auto"/>
                <w:left w:val="none" w:sz="0" w:space="0" w:color="auto"/>
                <w:bottom w:val="none" w:sz="0" w:space="0" w:color="auto"/>
                <w:right w:val="none" w:sz="0" w:space="0" w:color="auto"/>
              </w:divBdr>
              <w:divsChild>
                <w:div w:id="1425760934">
                  <w:marLeft w:val="0"/>
                  <w:marRight w:val="0"/>
                  <w:marTop w:val="0"/>
                  <w:marBottom w:val="0"/>
                  <w:divBdr>
                    <w:top w:val="none" w:sz="0" w:space="0" w:color="auto"/>
                    <w:left w:val="none" w:sz="0" w:space="0" w:color="auto"/>
                    <w:bottom w:val="none" w:sz="0" w:space="0" w:color="auto"/>
                    <w:right w:val="none" w:sz="0" w:space="0" w:color="auto"/>
                  </w:divBdr>
                  <w:divsChild>
                    <w:div w:id="1035081375">
                      <w:marLeft w:val="0"/>
                      <w:marRight w:val="0"/>
                      <w:marTop w:val="0"/>
                      <w:marBottom w:val="0"/>
                      <w:divBdr>
                        <w:top w:val="none" w:sz="0" w:space="0" w:color="auto"/>
                        <w:left w:val="none" w:sz="0" w:space="0" w:color="auto"/>
                        <w:bottom w:val="none" w:sz="0" w:space="0" w:color="auto"/>
                        <w:right w:val="none" w:sz="0" w:space="0" w:color="auto"/>
                      </w:divBdr>
                      <w:divsChild>
                        <w:div w:id="951522674">
                          <w:marLeft w:val="0"/>
                          <w:marRight w:val="0"/>
                          <w:marTop w:val="0"/>
                          <w:marBottom w:val="0"/>
                          <w:divBdr>
                            <w:top w:val="none" w:sz="0" w:space="0" w:color="auto"/>
                            <w:left w:val="none" w:sz="0" w:space="0" w:color="auto"/>
                            <w:bottom w:val="none" w:sz="0" w:space="0" w:color="auto"/>
                            <w:right w:val="none" w:sz="0" w:space="0" w:color="auto"/>
                          </w:divBdr>
                        </w:div>
                        <w:div w:id="1379819550">
                          <w:marLeft w:val="0"/>
                          <w:marRight w:val="0"/>
                          <w:marTop w:val="0"/>
                          <w:marBottom w:val="0"/>
                          <w:divBdr>
                            <w:top w:val="none" w:sz="0" w:space="0" w:color="auto"/>
                            <w:left w:val="none" w:sz="0" w:space="0" w:color="auto"/>
                            <w:bottom w:val="none" w:sz="0" w:space="0" w:color="auto"/>
                            <w:right w:val="none" w:sz="0" w:space="0" w:color="auto"/>
                          </w:divBdr>
                        </w:div>
                        <w:div w:id="2017492702">
                          <w:marLeft w:val="0"/>
                          <w:marRight w:val="0"/>
                          <w:marTop w:val="0"/>
                          <w:marBottom w:val="0"/>
                          <w:divBdr>
                            <w:top w:val="none" w:sz="0" w:space="0" w:color="auto"/>
                            <w:left w:val="none" w:sz="0" w:space="0" w:color="auto"/>
                            <w:bottom w:val="none" w:sz="0" w:space="0" w:color="auto"/>
                            <w:right w:val="none" w:sz="0" w:space="0" w:color="auto"/>
                          </w:divBdr>
                        </w:div>
                        <w:div w:id="1151019790">
                          <w:marLeft w:val="0"/>
                          <w:marRight w:val="0"/>
                          <w:marTop w:val="0"/>
                          <w:marBottom w:val="0"/>
                          <w:divBdr>
                            <w:top w:val="none" w:sz="0" w:space="0" w:color="auto"/>
                            <w:left w:val="none" w:sz="0" w:space="0" w:color="auto"/>
                            <w:bottom w:val="none" w:sz="0" w:space="0" w:color="auto"/>
                            <w:right w:val="none" w:sz="0" w:space="0" w:color="auto"/>
                          </w:divBdr>
                        </w:div>
                        <w:div w:id="1087309486">
                          <w:marLeft w:val="0"/>
                          <w:marRight w:val="0"/>
                          <w:marTop w:val="0"/>
                          <w:marBottom w:val="0"/>
                          <w:divBdr>
                            <w:top w:val="none" w:sz="0" w:space="0" w:color="auto"/>
                            <w:left w:val="none" w:sz="0" w:space="0" w:color="auto"/>
                            <w:bottom w:val="none" w:sz="0" w:space="0" w:color="auto"/>
                            <w:right w:val="none" w:sz="0" w:space="0" w:color="auto"/>
                          </w:divBdr>
                        </w:div>
                        <w:div w:id="1469934660">
                          <w:marLeft w:val="0"/>
                          <w:marRight w:val="0"/>
                          <w:marTop w:val="0"/>
                          <w:marBottom w:val="0"/>
                          <w:divBdr>
                            <w:top w:val="none" w:sz="0" w:space="0" w:color="auto"/>
                            <w:left w:val="none" w:sz="0" w:space="0" w:color="auto"/>
                            <w:bottom w:val="none" w:sz="0" w:space="0" w:color="auto"/>
                            <w:right w:val="none" w:sz="0" w:space="0" w:color="auto"/>
                          </w:divBdr>
                        </w:div>
                        <w:div w:id="644629720">
                          <w:marLeft w:val="0"/>
                          <w:marRight w:val="0"/>
                          <w:marTop w:val="0"/>
                          <w:marBottom w:val="0"/>
                          <w:divBdr>
                            <w:top w:val="none" w:sz="0" w:space="0" w:color="auto"/>
                            <w:left w:val="none" w:sz="0" w:space="0" w:color="auto"/>
                            <w:bottom w:val="none" w:sz="0" w:space="0" w:color="auto"/>
                            <w:right w:val="none" w:sz="0" w:space="0" w:color="auto"/>
                          </w:divBdr>
                        </w:div>
                        <w:div w:id="727925023">
                          <w:marLeft w:val="0"/>
                          <w:marRight w:val="0"/>
                          <w:marTop w:val="0"/>
                          <w:marBottom w:val="0"/>
                          <w:divBdr>
                            <w:top w:val="none" w:sz="0" w:space="0" w:color="auto"/>
                            <w:left w:val="none" w:sz="0" w:space="0" w:color="auto"/>
                            <w:bottom w:val="none" w:sz="0" w:space="0" w:color="auto"/>
                            <w:right w:val="none" w:sz="0" w:space="0" w:color="auto"/>
                          </w:divBdr>
                        </w:div>
                        <w:div w:id="1837066293">
                          <w:marLeft w:val="0"/>
                          <w:marRight w:val="0"/>
                          <w:marTop w:val="0"/>
                          <w:marBottom w:val="0"/>
                          <w:divBdr>
                            <w:top w:val="none" w:sz="0" w:space="0" w:color="auto"/>
                            <w:left w:val="none" w:sz="0" w:space="0" w:color="auto"/>
                            <w:bottom w:val="none" w:sz="0" w:space="0" w:color="auto"/>
                            <w:right w:val="none" w:sz="0" w:space="0" w:color="auto"/>
                          </w:divBdr>
                        </w:div>
                        <w:div w:id="1548687294">
                          <w:marLeft w:val="0"/>
                          <w:marRight w:val="0"/>
                          <w:marTop w:val="0"/>
                          <w:marBottom w:val="0"/>
                          <w:divBdr>
                            <w:top w:val="none" w:sz="0" w:space="0" w:color="auto"/>
                            <w:left w:val="none" w:sz="0" w:space="0" w:color="auto"/>
                            <w:bottom w:val="none" w:sz="0" w:space="0" w:color="auto"/>
                            <w:right w:val="none" w:sz="0" w:space="0" w:color="auto"/>
                          </w:divBdr>
                        </w:div>
                        <w:div w:id="1502696478">
                          <w:marLeft w:val="0"/>
                          <w:marRight w:val="0"/>
                          <w:marTop w:val="0"/>
                          <w:marBottom w:val="0"/>
                          <w:divBdr>
                            <w:top w:val="none" w:sz="0" w:space="0" w:color="auto"/>
                            <w:left w:val="none" w:sz="0" w:space="0" w:color="auto"/>
                            <w:bottom w:val="none" w:sz="0" w:space="0" w:color="auto"/>
                            <w:right w:val="none" w:sz="0" w:space="0" w:color="auto"/>
                          </w:divBdr>
                        </w:div>
                        <w:div w:id="393624887">
                          <w:marLeft w:val="0"/>
                          <w:marRight w:val="0"/>
                          <w:marTop w:val="0"/>
                          <w:marBottom w:val="0"/>
                          <w:divBdr>
                            <w:top w:val="none" w:sz="0" w:space="0" w:color="auto"/>
                            <w:left w:val="none" w:sz="0" w:space="0" w:color="auto"/>
                            <w:bottom w:val="none" w:sz="0" w:space="0" w:color="auto"/>
                            <w:right w:val="none" w:sz="0" w:space="0" w:color="auto"/>
                          </w:divBdr>
                        </w:div>
                        <w:div w:id="2115856514">
                          <w:marLeft w:val="0"/>
                          <w:marRight w:val="0"/>
                          <w:marTop w:val="0"/>
                          <w:marBottom w:val="0"/>
                          <w:divBdr>
                            <w:top w:val="none" w:sz="0" w:space="0" w:color="auto"/>
                            <w:left w:val="none" w:sz="0" w:space="0" w:color="auto"/>
                            <w:bottom w:val="none" w:sz="0" w:space="0" w:color="auto"/>
                            <w:right w:val="none" w:sz="0" w:space="0" w:color="auto"/>
                          </w:divBdr>
                        </w:div>
                        <w:div w:id="1533492825">
                          <w:marLeft w:val="0"/>
                          <w:marRight w:val="0"/>
                          <w:marTop w:val="0"/>
                          <w:marBottom w:val="0"/>
                          <w:divBdr>
                            <w:top w:val="none" w:sz="0" w:space="0" w:color="auto"/>
                            <w:left w:val="none" w:sz="0" w:space="0" w:color="auto"/>
                            <w:bottom w:val="none" w:sz="0" w:space="0" w:color="auto"/>
                            <w:right w:val="none" w:sz="0" w:space="0" w:color="auto"/>
                          </w:divBdr>
                        </w:div>
                        <w:div w:id="39597655">
                          <w:marLeft w:val="0"/>
                          <w:marRight w:val="0"/>
                          <w:marTop w:val="0"/>
                          <w:marBottom w:val="0"/>
                          <w:divBdr>
                            <w:top w:val="none" w:sz="0" w:space="0" w:color="auto"/>
                            <w:left w:val="none" w:sz="0" w:space="0" w:color="auto"/>
                            <w:bottom w:val="none" w:sz="0" w:space="0" w:color="auto"/>
                            <w:right w:val="none" w:sz="0" w:space="0" w:color="auto"/>
                          </w:divBdr>
                        </w:div>
                        <w:div w:id="1274165836">
                          <w:marLeft w:val="0"/>
                          <w:marRight w:val="0"/>
                          <w:marTop w:val="0"/>
                          <w:marBottom w:val="0"/>
                          <w:divBdr>
                            <w:top w:val="none" w:sz="0" w:space="0" w:color="auto"/>
                            <w:left w:val="none" w:sz="0" w:space="0" w:color="auto"/>
                            <w:bottom w:val="none" w:sz="0" w:space="0" w:color="auto"/>
                            <w:right w:val="none" w:sz="0" w:space="0" w:color="auto"/>
                          </w:divBdr>
                        </w:div>
                        <w:div w:id="2112357445">
                          <w:marLeft w:val="0"/>
                          <w:marRight w:val="0"/>
                          <w:marTop w:val="0"/>
                          <w:marBottom w:val="0"/>
                          <w:divBdr>
                            <w:top w:val="none" w:sz="0" w:space="0" w:color="auto"/>
                            <w:left w:val="none" w:sz="0" w:space="0" w:color="auto"/>
                            <w:bottom w:val="none" w:sz="0" w:space="0" w:color="auto"/>
                            <w:right w:val="none" w:sz="0" w:space="0" w:color="auto"/>
                          </w:divBdr>
                        </w:div>
                        <w:div w:id="1581132309">
                          <w:marLeft w:val="0"/>
                          <w:marRight w:val="0"/>
                          <w:marTop w:val="0"/>
                          <w:marBottom w:val="0"/>
                          <w:divBdr>
                            <w:top w:val="none" w:sz="0" w:space="0" w:color="auto"/>
                            <w:left w:val="none" w:sz="0" w:space="0" w:color="auto"/>
                            <w:bottom w:val="none" w:sz="0" w:space="0" w:color="auto"/>
                            <w:right w:val="none" w:sz="0" w:space="0" w:color="auto"/>
                          </w:divBdr>
                        </w:div>
                        <w:div w:id="2093815873">
                          <w:marLeft w:val="0"/>
                          <w:marRight w:val="0"/>
                          <w:marTop w:val="0"/>
                          <w:marBottom w:val="0"/>
                          <w:divBdr>
                            <w:top w:val="none" w:sz="0" w:space="0" w:color="auto"/>
                            <w:left w:val="none" w:sz="0" w:space="0" w:color="auto"/>
                            <w:bottom w:val="none" w:sz="0" w:space="0" w:color="auto"/>
                            <w:right w:val="none" w:sz="0" w:space="0" w:color="auto"/>
                          </w:divBdr>
                        </w:div>
                        <w:div w:id="2062437055">
                          <w:marLeft w:val="0"/>
                          <w:marRight w:val="0"/>
                          <w:marTop w:val="0"/>
                          <w:marBottom w:val="0"/>
                          <w:divBdr>
                            <w:top w:val="none" w:sz="0" w:space="0" w:color="auto"/>
                            <w:left w:val="none" w:sz="0" w:space="0" w:color="auto"/>
                            <w:bottom w:val="none" w:sz="0" w:space="0" w:color="auto"/>
                            <w:right w:val="none" w:sz="0" w:space="0" w:color="auto"/>
                          </w:divBdr>
                        </w:div>
                        <w:div w:id="635187320">
                          <w:marLeft w:val="0"/>
                          <w:marRight w:val="0"/>
                          <w:marTop w:val="0"/>
                          <w:marBottom w:val="0"/>
                          <w:divBdr>
                            <w:top w:val="none" w:sz="0" w:space="0" w:color="auto"/>
                            <w:left w:val="none" w:sz="0" w:space="0" w:color="auto"/>
                            <w:bottom w:val="none" w:sz="0" w:space="0" w:color="auto"/>
                            <w:right w:val="none" w:sz="0" w:space="0" w:color="auto"/>
                          </w:divBdr>
                        </w:div>
                        <w:div w:id="1943757912">
                          <w:marLeft w:val="0"/>
                          <w:marRight w:val="0"/>
                          <w:marTop w:val="0"/>
                          <w:marBottom w:val="0"/>
                          <w:divBdr>
                            <w:top w:val="none" w:sz="0" w:space="0" w:color="auto"/>
                            <w:left w:val="none" w:sz="0" w:space="0" w:color="auto"/>
                            <w:bottom w:val="none" w:sz="0" w:space="0" w:color="auto"/>
                            <w:right w:val="none" w:sz="0" w:space="0" w:color="auto"/>
                          </w:divBdr>
                        </w:div>
                        <w:div w:id="654071616">
                          <w:marLeft w:val="0"/>
                          <w:marRight w:val="0"/>
                          <w:marTop w:val="0"/>
                          <w:marBottom w:val="0"/>
                          <w:divBdr>
                            <w:top w:val="none" w:sz="0" w:space="0" w:color="auto"/>
                            <w:left w:val="none" w:sz="0" w:space="0" w:color="auto"/>
                            <w:bottom w:val="none" w:sz="0" w:space="0" w:color="auto"/>
                            <w:right w:val="none" w:sz="0" w:space="0" w:color="auto"/>
                          </w:divBdr>
                        </w:div>
                        <w:div w:id="1225751972">
                          <w:marLeft w:val="0"/>
                          <w:marRight w:val="0"/>
                          <w:marTop w:val="0"/>
                          <w:marBottom w:val="0"/>
                          <w:divBdr>
                            <w:top w:val="none" w:sz="0" w:space="0" w:color="auto"/>
                            <w:left w:val="none" w:sz="0" w:space="0" w:color="auto"/>
                            <w:bottom w:val="none" w:sz="0" w:space="0" w:color="auto"/>
                            <w:right w:val="none" w:sz="0" w:space="0" w:color="auto"/>
                          </w:divBdr>
                        </w:div>
                        <w:div w:id="999848723">
                          <w:marLeft w:val="0"/>
                          <w:marRight w:val="0"/>
                          <w:marTop w:val="0"/>
                          <w:marBottom w:val="0"/>
                          <w:divBdr>
                            <w:top w:val="none" w:sz="0" w:space="0" w:color="auto"/>
                            <w:left w:val="none" w:sz="0" w:space="0" w:color="auto"/>
                            <w:bottom w:val="none" w:sz="0" w:space="0" w:color="auto"/>
                            <w:right w:val="none" w:sz="0" w:space="0" w:color="auto"/>
                          </w:divBdr>
                        </w:div>
                        <w:div w:id="903949590">
                          <w:marLeft w:val="0"/>
                          <w:marRight w:val="0"/>
                          <w:marTop w:val="0"/>
                          <w:marBottom w:val="0"/>
                          <w:divBdr>
                            <w:top w:val="none" w:sz="0" w:space="0" w:color="auto"/>
                            <w:left w:val="none" w:sz="0" w:space="0" w:color="auto"/>
                            <w:bottom w:val="none" w:sz="0" w:space="0" w:color="auto"/>
                            <w:right w:val="none" w:sz="0" w:space="0" w:color="auto"/>
                          </w:divBdr>
                        </w:div>
                        <w:div w:id="1172911489">
                          <w:marLeft w:val="0"/>
                          <w:marRight w:val="0"/>
                          <w:marTop w:val="0"/>
                          <w:marBottom w:val="0"/>
                          <w:divBdr>
                            <w:top w:val="none" w:sz="0" w:space="0" w:color="auto"/>
                            <w:left w:val="none" w:sz="0" w:space="0" w:color="auto"/>
                            <w:bottom w:val="none" w:sz="0" w:space="0" w:color="auto"/>
                            <w:right w:val="none" w:sz="0" w:space="0" w:color="auto"/>
                          </w:divBdr>
                        </w:div>
                        <w:div w:id="1082408763">
                          <w:marLeft w:val="0"/>
                          <w:marRight w:val="0"/>
                          <w:marTop w:val="0"/>
                          <w:marBottom w:val="0"/>
                          <w:divBdr>
                            <w:top w:val="none" w:sz="0" w:space="0" w:color="auto"/>
                            <w:left w:val="none" w:sz="0" w:space="0" w:color="auto"/>
                            <w:bottom w:val="none" w:sz="0" w:space="0" w:color="auto"/>
                            <w:right w:val="none" w:sz="0" w:space="0" w:color="auto"/>
                          </w:divBdr>
                        </w:div>
                        <w:div w:id="1493789763">
                          <w:marLeft w:val="0"/>
                          <w:marRight w:val="0"/>
                          <w:marTop w:val="0"/>
                          <w:marBottom w:val="0"/>
                          <w:divBdr>
                            <w:top w:val="none" w:sz="0" w:space="0" w:color="auto"/>
                            <w:left w:val="none" w:sz="0" w:space="0" w:color="auto"/>
                            <w:bottom w:val="none" w:sz="0" w:space="0" w:color="auto"/>
                            <w:right w:val="none" w:sz="0" w:space="0" w:color="auto"/>
                          </w:divBdr>
                        </w:div>
                        <w:div w:id="1785807580">
                          <w:marLeft w:val="0"/>
                          <w:marRight w:val="0"/>
                          <w:marTop w:val="0"/>
                          <w:marBottom w:val="0"/>
                          <w:divBdr>
                            <w:top w:val="none" w:sz="0" w:space="0" w:color="auto"/>
                            <w:left w:val="none" w:sz="0" w:space="0" w:color="auto"/>
                            <w:bottom w:val="none" w:sz="0" w:space="0" w:color="auto"/>
                            <w:right w:val="none" w:sz="0" w:space="0" w:color="auto"/>
                          </w:divBdr>
                        </w:div>
                        <w:div w:id="148835472">
                          <w:marLeft w:val="0"/>
                          <w:marRight w:val="0"/>
                          <w:marTop w:val="0"/>
                          <w:marBottom w:val="0"/>
                          <w:divBdr>
                            <w:top w:val="none" w:sz="0" w:space="0" w:color="auto"/>
                            <w:left w:val="none" w:sz="0" w:space="0" w:color="auto"/>
                            <w:bottom w:val="none" w:sz="0" w:space="0" w:color="auto"/>
                            <w:right w:val="none" w:sz="0" w:space="0" w:color="auto"/>
                          </w:divBdr>
                        </w:div>
                        <w:div w:id="1797987132">
                          <w:marLeft w:val="0"/>
                          <w:marRight w:val="0"/>
                          <w:marTop w:val="0"/>
                          <w:marBottom w:val="0"/>
                          <w:divBdr>
                            <w:top w:val="none" w:sz="0" w:space="0" w:color="auto"/>
                            <w:left w:val="none" w:sz="0" w:space="0" w:color="auto"/>
                            <w:bottom w:val="none" w:sz="0" w:space="0" w:color="auto"/>
                            <w:right w:val="none" w:sz="0" w:space="0" w:color="auto"/>
                          </w:divBdr>
                        </w:div>
                        <w:div w:id="1421369862">
                          <w:marLeft w:val="0"/>
                          <w:marRight w:val="0"/>
                          <w:marTop w:val="0"/>
                          <w:marBottom w:val="0"/>
                          <w:divBdr>
                            <w:top w:val="none" w:sz="0" w:space="0" w:color="auto"/>
                            <w:left w:val="none" w:sz="0" w:space="0" w:color="auto"/>
                            <w:bottom w:val="none" w:sz="0" w:space="0" w:color="auto"/>
                            <w:right w:val="none" w:sz="0" w:space="0" w:color="auto"/>
                          </w:divBdr>
                        </w:div>
                        <w:div w:id="872888087">
                          <w:marLeft w:val="0"/>
                          <w:marRight w:val="0"/>
                          <w:marTop w:val="0"/>
                          <w:marBottom w:val="0"/>
                          <w:divBdr>
                            <w:top w:val="none" w:sz="0" w:space="0" w:color="auto"/>
                            <w:left w:val="none" w:sz="0" w:space="0" w:color="auto"/>
                            <w:bottom w:val="none" w:sz="0" w:space="0" w:color="auto"/>
                            <w:right w:val="none" w:sz="0" w:space="0" w:color="auto"/>
                          </w:divBdr>
                        </w:div>
                        <w:div w:id="4404377">
                          <w:marLeft w:val="0"/>
                          <w:marRight w:val="0"/>
                          <w:marTop w:val="0"/>
                          <w:marBottom w:val="0"/>
                          <w:divBdr>
                            <w:top w:val="none" w:sz="0" w:space="0" w:color="auto"/>
                            <w:left w:val="none" w:sz="0" w:space="0" w:color="auto"/>
                            <w:bottom w:val="none" w:sz="0" w:space="0" w:color="auto"/>
                            <w:right w:val="none" w:sz="0" w:space="0" w:color="auto"/>
                          </w:divBdr>
                        </w:div>
                        <w:div w:id="1905483286">
                          <w:marLeft w:val="0"/>
                          <w:marRight w:val="0"/>
                          <w:marTop w:val="0"/>
                          <w:marBottom w:val="0"/>
                          <w:divBdr>
                            <w:top w:val="none" w:sz="0" w:space="0" w:color="auto"/>
                            <w:left w:val="none" w:sz="0" w:space="0" w:color="auto"/>
                            <w:bottom w:val="none" w:sz="0" w:space="0" w:color="auto"/>
                            <w:right w:val="none" w:sz="0" w:space="0" w:color="auto"/>
                          </w:divBdr>
                        </w:div>
                        <w:div w:id="500005703">
                          <w:marLeft w:val="0"/>
                          <w:marRight w:val="0"/>
                          <w:marTop w:val="0"/>
                          <w:marBottom w:val="0"/>
                          <w:divBdr>
                            <w:top w:val="none" w:sz="0" w:space="0" w:color="auto"/>
                            <w:left w:val="none" w:sz="0" w:space="0" w:color="auto"/>
                            <w:bottom w:val="none" w:sz="0" w:space="0" w:color="auto"/>
                            <w:right w:val="none" w:sz="0" w:space="0" w:color="auto"/>
                          </w:divBdr>
                        </w:div>
                        <w:div w:id="151870583">
                          <w:marLeft w:val="0"/>
                          <w:marRight w:val="0"/>
                          <w:marTop w:val="0"/>
                          <w:marBottom w:val="0"/>
                          <w:divBdr>
                            <w:top w:val="none" w:sz="0" w:space="0" w:color="auto"/>
                            <w:left w:val="none" w:sz="0" w:space="0" w:color="auto"/>
                            <w:bottom w:val="none" w:sz="0" w:space="0" w:color="auto"/>
                            <w:right w:val="none" w:sz="0" w:space="0" w:color="auto"/>
                          </w:divBdr>
                        </w:div>
                        <w:div w:id="1786147698">
                          <w:marLeft w:val="0"/>
                          <w:marRight w:val="0"/>
                          <w:marTop w:val="0"/>
                          <w:marBottom w:val="0"/>
                          <w:divBdr>
                            <w:top w:val="none" w:sz="0" w:space="0" w:color="auto"/>
                            <w:left w:val="none" w:sz="0" w:space="0" w:color="auto"/>
                            <w:bottom w:val="none" w:sz="0" w:space="0" w:color="auto"/>
                            <w:right w:val="none" w:sz="0" w:space="0" w:color="auto"/>
                          </w:divBdr>
                        </w:div>
                        <w:div w:id="79762638">
                          <w:marLeft w:val="0"/>
                          <w:marRight w:val="0"/>
                          <w:marTop w:val="0"/>
                          <w:marBottom w:val="0"/>
                          <w:divBdr>
                            <w:top w:val="none" w:sz="0" w:space="0" w:color="auto"/>
                            <w:left w:val="none" w:sz="0" w:space="0" w:color="auto"/>
                            <w:bottom w:val="none" w:sz="0" w:space="0" w:color="auto"/>
                            <w:right w:val="none" w:sz="0" w:space="0" w:color="auto"/>
                          </w:divBdr>
                        </w:div>
                        <w:div w:id="554856455">
                          <w:marLeft w:val="0"/>
                          <w:marRight w:val="0"/>
                          <w:marTop w:val="0"/>
                          <w:marBottom w:val="0"/>
                          <w:divBdr>
                            <w:top w:val="none" w:sz="0" w:space="0" w:color="auto"/>
                            <w:left w:val="none" w:sz="0" w:space="0" w:color="auto"/>
                            <w:bottom w:val="none" w:sz="0" w:space="0" w:color="auto"/>
                            <w:right w:val="none" w:sz="0" w:space="0" w:color="auto"/>
                          </w:divBdr>
                        </w:div>
                        <w:div w:id="1933470978">
                          <w:marLeft w:val="0"/>
                          <w:marRight w:val="0"/>
                          <w:marTop w:val="0"/>
                          <w:marBottom w:val="0"/>
                          <w:divBdr>
                            <w:top w:val="none" w:sz="0" w:space="0" w:color="auto"/>
                            <w:left w:val="none" w:sz="0" w:space="0" w:color="auto"/>
                            <w:bottom w:val="none" w:sz="0" w:space="0" w:color="auto"/>
                            <w:right w:val="none" w:sz="0" w:space="0" w:color="auto"/>
                          </w:divBdr>
                        </w:div>
                        <w:div w:id="9259253">
                          <w:marLeft w:val="0"/>
                          <w:marRight w:val="0"/>
                          <w:marTop w:val="0"/>
                          <w:marBottom w:val="0"/>
                          <w:divBdr>
                            <w:top w:val="none" w:sz="0" w:space="0" w:color="auto"/>
                            <w:left w:val="none" w:sz="0" w:space="0" w:color="auto"/>
                            <w:bottom w:val="none" w:sz="0" w:space="0" w:color="auto"/>
                            <w:right w:val="none" w:sz="0" w:space="0" w:color="auto"/>
                          </w:divBdr>
                        </w:div>
                        <w:div w:id="1822648105">
                          <w:marLeft w:val="0"/>
                          <w:marRight w:val="0"/>
                          <w:marTop w:val="0"/>
                          <w:marBottom w:val="0"/>
                          <w:divBdr>
                            <w:top w:val="none" w:sz="0" w:space="0" w:color="auto"/>
                            <w:left w:val="none" w:sz="0" w:space="0" w:color="auto"/>
                            <w:bottom w:val="none" w:sz="0" w:space="0" w:color="auto"/>
                            <w:right w:val="none" w:sz="0" w:space="0" w:color="auto"/>
                          </w:divBdr>
                        </w:div>
                        <w:div w:id="1046490145">
                          <w:marLeft w:val="0"/>
                          <w:marRight w:val="0"/>
                          <w:marTop w:val="0"/>
                          <w:marBottom w:val="0"/>
                          <w:divBdr>
                            <w:top w:val="none" w:sz="0" w:space="0" w:color="auto"/>
                            <w:left w:val="none" w:sz="0" w:space="0" w:color="auto"/>
                            <w:bottom w:val="none" w:sz="0" w:space="0" w:color="auto"/>
                            <w:right w:val="none" w:sz="0" w:space="0" w:color="auto"/>
                          </w:divBdr>
                        </w:div>
                        <w:div w:id="282539047">
                          <w:marLeft w:val="0"/>
                          <w:marRight w:val="0"/>
                          <w:marTop w:val="0"/>
                          <w:marBottom w:val="0"/>
                          <w:divBdr>
                            <w:top w:val="none" w:sz="0" w:space="0" w:color="auto"/>
                            <w:left w:val="none" w:sz="0" w:space="0" w:color="auto"/>
                            <w:bottom w:val="none" w:sz="0" w:space="0" w:color="auto"/>
                            <w:right w:val="none" w:sz="0" w:space="0" w:color="auto"/>
                          </w:divBdr>
                        </w:div>
                        <w:div w:id="1647006797">
                          <w:marLeft w:val="0"/>
                          <w:marRight w:val="0"/>
                          <w:marTop w:val="0"/>
                          <w:marBottom w:val="0"/>
                          <w:divBdr>
                            <w:top w:val="none" w:sz="0" w:space="0" w:color="auto"/>
                            <w:left w:val="none" w:sz="0" w:space="0" w:color="auto"/>
                            <w:bottom w:val="none" w:sz="0" w:space="0" w:color="auto"/>
                            <w:right w:val="none" w:sz="0" w:space="0" w:color="auto"/>
                          </w:divBdr>
                        </w:div>
                        <w:div w:id="1071195100">
                          <w:marLeft w:val="0"/>
                          <w:marRight w:val="0"/>
                          <w:marTop w:val="0"/>
                          <w:marBottom w:val="0"/>
                          <w:divBdr>
                            <w:top w:val="none" w:sz="0" w:space="0" w:color="auto"/>
                            <w:left w:val="none" w:sz="0" w:space="0" w:color="auto"/>
                            <w:bottom w:val="none" w:sz="0" w:space="0" w:color="auto"/>
                            <w:right w:val="none" w:sz="0" w:space="0" w:color="auto"/>
                          </w:divBdr>
                        </w:div>
                        <w:div w:id="1169296294">
                          <w:marLeft w:val="0"/>
                          <w:marRight w:val="0"/>
                          <w:marTop w:val="0"/>
                          <w:marBottom w:val="0"/>
                          <w:divBdr>
                            <w:top w:val="none" w:sz="0" w:space="0" w:color="auto"/>
                            <w:left w:val="none" w:sz="0" w:space="0" w:color="auto"/>
                            <w:bottom w:val="none" w:sz="0" w:space="0" w:color="auto"/>
                            <w:right w:val="none" w:sz="0" w:space="0" w:color="auto"/>
                          </w:divBdr>
                        </w:div>
                        <w:div w:id="1915125241">
                          <w:marLeft w:val="0"/>
                          <w:marRight w:val="0"/>
                          <w:marTop w:val="0"/>
                          <w:marBottom w:val="0"/>
                          <w:divBdr>
                            <w:top w:val="none" w:sz="0" w:space="0" w:color="auto"/>
                            <w:left w:val="none" w:sz="0" w:space="0" w:color="auto"/>
                            <w:bottom w:val="none" w:sz="0" w:space="0" w:color="auto"/>
                            <w:right w:val="none" w:sz="0" w:space="0" w:color="auto"/>
                          </w:divBdr>
                        </w:div>
                        <w:div w:id="2048021119">
                          <w:marLeft w:val="0"/>
                          <w:marRight w:val="0"/>
                          <w:marTop w:val="0"/>
                          <w:marBottom w:val="0"/>
                          <w:divBdr>
                            <w:top w:val="none" w:sz="0" w:space="0" w:color="auto"/>
                            <w:left w:val="none" w:sz="0" w:space="0" w:color="auto"/>
                            <w:bottom w:val="none" w:sz="0" w:space="0" w:color="auto"/>
                            <w:right w:val="none" w:sz="0" w:space="0" w:color="auto"/>
                          </w:divBdr>
                        </w:div>
                        <w:div w:id="1929539387">
                          <w:marLeft w:val="0"/>
                          <w:marRight w:val="0"/>
                          <w:marTop w:val="0"/>
                          <w:marBottom w:val="0"/>
                          <w:divBdr>
                            <w:top w:val="none" w:sz="0" w:space="0" w:color="auto"/>
                            <w:left w:val="none" w:sz="0" w:space="0" w:color="auto"/>
                            <w:bottom w:val="none" w:sz="0" w:space="0" w:color="auto"/>
                            <w:right w:val="none" w:sz="0" w:space="0" w:color="auto"/>
                          </w:divBdr>
                        </w:div>
                        <w:div w:id="1152872275">
                          <w:marLeft w:val="0"/>
                          <w:marRight w:val="0"/>
                          <w:marTop w:val="0"/>
                          <w:marBottom w:val="0"/>
                          <w:divBdr>
                            <w:top w:val="none" w:sz="0" w:space="0" w:color="auto"/>
                            <w:left w:val="none" w:sz="0" w:space="0" w:color="auto"/>
                            <w:bottom w:val="none" w:sz="0" w:space="0" w:color="auto"/>
                            <w:right w:val="none" w:sz="0" w:space="0" w:color="auto"/>
                          </w:divBdr>
                        </w:div>
                        <w:div w:id="2097820613">
                          <w:marLeft w:val="0"/>
                          <w:marRight w:val="0"/>
                          <w:marTop w:val="0"/>
                          <w:marBottom w:val="0"/>
                          <w:divBdr>
                            <w:top w:val="none" w:sz="0" w:space="0" w:color="auto"/>
                            <w:left w:val="none" w:sz="0" w:space="0" w:color="auto"/>
                            <w:bottom w:val="none" w:sz="0" w:space="0" w:color="auto"/>
                            <w:right w:val="none" w:sz="0" w:space="0" w:color="auto"/>
                          </w:divBdr>
                        </w:div>
                        <w:div w:id="708382175">
                          <w:marLeft w:val="0"/>
                          <w:marRight w:val="0"/>
                          <w:marTop w:val="0"/>
                          <w:marBottom w:val="0"/>
                          <w:divBdr>
                            <w:top w:val="none" w:sz="0" w:space="0" w:color="auto"/>
                            <w:left w:val="none" w:sz="0" w:space="0" w:color="auto"/>
                            <w:bottom w:val="none" w:sz="0" w:space="0" w:color="auto"/>
                            <w:right w:val="none" w:sz="0" w:space="0" w:color="auto"/>
                          </w:divBdr>
                        </w:div>
                        <w:div w:id="838665072">
                          <w:marLeft w:val="0"/>
                          <w:marRight w:val="0"/>
                          <w:marTop w:val="0"/>
                          <w:marBottom w:val="0"/>
                          <w:divBdr>
                            <w:top w:val="none" w:sz="0" w:space="0" w:color="auto"/>
                            <w:left w:val="none" w:sz="0" w:space="0" w:color="auto"/>
                            <w:bottom w:val="none" w:sz="0" w:space="0" w:color="auto"/>
                            <w:right w:val="none" w:sz="0" w:space="0" w:color="auto"/>
                          </w:divBdr>
                        </w:div>
                        <w:div w:id="1443454893">
                          <w:marLeft w:val="0"/>
                          <w:marRight w:val="0"/>
                          <w:marTop w:val="0"/>
                          <w:marBottom w:val="0"/>
                          <w:divBdr>
                            <w:top w:val="none" w:sz="0" w:space="0" w:color="auto"/>
                            <w:left w:val="none" w:sz="0" w:space="0" w:color="auto"/>
                            <w:bottom w:val="none" w:sz="0" w:space="0" w:color="auto"/>
                            <w:right w:val="none" w:sz="0" w:space="0" w:color="auto"/>
                          </w:divBdr>
                        </w:div>
                        <w:div w:id="520238680">
                          <w:marLeft w:val="0"/>
                          <w:marRight w:val="0"/>
                          <w:marTop w:val="0"/>
                          <w:marBottom w:val="0"/>
                          <w:divBdr>
                            <w:top w:val="none" w:sz="0" w:space="0" w:color="auto"/>
                            <w:left w:val="none" w:sz="0" w:space="0" w:color="auto"/>
                            <w:bottom w:val="none" w:sz="0" w:space="0" w:color="auto"/>
                            <w:right w:val="none" w:sz="0" w:space="0" w:color="auto"/>
                          </w:divBdr>
                        </w:div>
                        <w:div w:id="1709523437">
                          <w:marLeft w:val="0"/>
                          <w:marRight w:val="0"/>
                          <w:marTop w:val="0"/>
                          <w:marBottom w:val="0"/>
                          <w:divBdr>
                            <w:top w:val="none" w:sz="0" w:space="0" w:color="auto"/>
                            <w:left w:val="none" w:sz="0" w:space="0" w:color="auto"/>
                            <w:bottom w:val="none" w:sz="0" w:space="0" w:color="auto"/>
                            <w:right w:val="none" w:sz="0" w:space="0" w:color="auto"/>
                          </w:divBdr>
                        </w:div>
                        <w:div w:id="853807055">
                          <w:marLeft w:val="0"/>
                          <w:marRight w:val="0"/>
                          <w:marTop w:val="0"/>
                          <w:marBottom w:val="0"/>
                          <w:divBdr>
                            <w:top w:val="none" w:sz="0" w:space="0" w:color="auto"/>
                            <w:left w:val="none" w:sz="0" w:space="0" w:color="auto"/>
                            <w:bottom w:val="none" w:sz="0" w:space="0" w:color="auto"/>
                            <w:right w:val="none" w:sz="0" w:space="0" w:color="auto"/>
                          </w:divBdr>
                        </w:div>
                        <w:div w:id="23870113">
                          <w:marLeft w:val="0"/>
                          <w:marRight w:val="0"/>
                          <w:marTop w:val="0"/>
                          <w:marBottom w:val="0"/>
                          <w:divBdr>
                            <w:top w:val="none" w:sz="0" w:space="0" w:color="auto"/>
                            <w:left w:val="none" w:sz="0" w:space="0" w:color="auto"/>
                            <w:bottom w:val="none" w:sz="0" w:space="0" w:color="auto"/>
                            <w:right w:val="none" w:sz="0" w:space="0" w:color="auto"/>
                          </w:divBdr>
                        </w:div>
                        <w:div w:id="1098257184">
                          <w:marLeft w:val="0"/>
                          <w:marRight w:val="0"/>
                          <w:marTop w:val="0"/>
                          <w:marBottom w:val="0"/>
                          <w:divBdr>
                            <w:top w:val="none" w:sz="0" w:space="0" w:color="auto"/>
                            <w:left w:val="none" w:sz="0" w:space="0" w:color="auto"/>
                            <w:bottom w:val="none" w:sz="0" w:space="0" w:color="auto"/>
                            <w:right w:val="none" w:sz="0" w:space="0" w:color="auto"/>
                          </w:divBdr>
                        </w:div>
                        <w:div w:id="1107696089">
                          <w:marLeft w:val="0"/>
                          <w:marRight w:val="0"/>
                          <w:marTop w:val="0"/>
                          <w:marBottom w:val="0"/>
                          <w:divBdr>
                            <w:top w:val="none" w:sz="0" w:space="0" w:color="auto"/>
                            <w:left w:val="none" w:sz="0" w:space="0" w:color="auto"/>
                            <w:bottom w:val="none" w:sz="0" w:space="0" w:color="auto"/>
                            <w:right w:val="none" w:sz="0" w:space="0" w:color="auto"/>
                          </w:divBdr>
                        </w:div>
                        <w:div w:id="407389548">
                          <w:marLeft w:val="0"/>
                          <w:marRight w:val="0"/>
                          <w:marTop w:val="0"/>
                          <w:marBottom w:val="0"/>
                          <w:divBdr>
                            <w:top w:val="none" w:sz="0" w:space="0" w:color="auto"/>
                            <w:left w:val="none" w:sz="0" w:space="0" w:color="auto"/>
                            <w:bottom w:val="none" w:sz="0" w:space="0" w:color="auto"/>
                            <w:right w:val="none" w:sz="0" w:space="0" w:color="auto"/>
                          </w:divBdr>
                        </w:div>
                        <w:div w:id="1316688450">
                          <w:marLeft w:val="0"/>
                          <w:marRight w:val="0"/>
                          <w:marTop w:val="0"/>
                          <w:marBottom w:val="0"/>
                          <w:divBdr>
                            <w:top w:val="none" w:sz="0" w:space="0" w:color="auto"/>
                            <w:left w:val="none" w:sz="0" w:space="0" w:color="auto"/>
                            <w:bottom w:val="none" w:sz="0" w:space="0" w:color="auto"/>
                            <w:right w:val="none" w:sz="0" w:space="0" w:color="auto"/>
                          </w:divBdr>
                        </w:div>
                        <w:div w:id="169103645">
                          <w:marLeft w:val="0"/>
                          <w:marRight w:val="0"/>
                          <w:marTop w:val="0"/>
                          <w:marBottom w:val="0"/>
                          <w:divBdr>
                            <w:top w:val="none" w:sz="0" w:space="0" w:color="auto"/>
                            <w:left w:val="none" w:sz="0" w:space="0" w:color="auto"/>
                            <w:bottom w:val="none" w:sz="0" w:space="0" w:color="auto"/>
                            <w:right w:val="none" w:sz="0" w:space="0" w:color="auto"/>
                          </w:divBdr>
                        </w:div>
                        <w:div w:id="1626499836">
                          <w:marLeft w:val="0"/>
                          <w:marRight w:val="0"/>
                          <w:marTop w:val="0"/>
                          <w:marBottom w:val="0"/>
                          <w:divBdr>
                            <w:top w:val="none" w:sz="0" w:space="0" w:color="auto"/>
                            <w:left w:val="none" w:sz="0" w:space="0" w:color="auto"/>
                            <w:bottom w:val="none" w:sz="0" w:space="0" w:color="auto"/>
                            <w:right w:val="none" w:sz="0" w:space="0" w:color="auto"/>
                          </w:divBdr>
                        </w:div>
                        <w:div w:id="1759446932">
                          <w:marLeft w:val="0"/>
                          <w:marRight w:val="0"/>
                          <w:marTop w:val="0"/>
                          <w:marBottom w:val="0"/>
                          <w:divBdr>
                            <w:top w:val="none" w:sz="0" w:space="0" w:color="auto"/>
                            <w:left w:val="none" w:sz="0" w:space="0" w:color="auto"/>
                            <w:bottom w:val="none" w:sz="0" w:space="0" w:color="auto"/>
                            <w:right w:val="none" w:sz="0" w:space="0" w:color="auto"/>
                          </w:divBdr>
                        </w:div>
                        <w:div w:id="1079714282">
                          <w:marLeft w:val="0"/>
                          <w:marRight w:val="0"/>
                          <w:marTop w:val="0"/>
                          <w:marBottom w:val="0"/>
                          <w:divBdr>
                            <w:top w:val="none" w:sz="0" w:space="0" w:color="auto"/>
                            <w:left w:val="none" w:sz="0" w:space="0" w:color="auto"/>
                            <w:bottom w:val="none" w:sz="0" w:space="0" w:color="auto"/>
                            <w:right w:val="none" w:sz="0" w:space="0" w:color="auto"/>
                          </w:divBdr>
                        </w:div>
                        <w:div w:id="390005108">
                          <w:marLeft w:val="0"/>
                          <w:marRight w:val="0"/>
                          <w:marTop w:val="0"/>
                          <w:marBottom w:val="0"/>
                          <w:divBdr>
                            <w:top w:val="none" w:sz="0" w:space="0" w:color="auto"/>
                            <w:left w:val="none" w:sz="0" w:space="0" w:color="auto"/>
                            <w:bottom w:val="none" w:sz="0" w:space="0" w:color="auto"/>
                            <w:right w:val="none" w:sz="0" w:space="0" w:color="auto"/>
                          </w:divBdr>
                        </w:div>
                        <w:div w:id="1084228473">
                          <w:marLeft w:val="0"/>
                          <w:marRight w:val="0"/>
                          <w:marTop w:val="0"/>
                          <w:marBottom w:val="0"/>
                          <w:divBdr>
                            <w:top w:val="none" w:sz="0" w:space="0" w:color="auto"/>
                            <w:left w:val="none" w:sz="0" w:space="0" w:color="auto"/>
                            <w:bottom w:val="none" w:sz="0" w:space="0" w:color="auto"/>
                            <w:right w:val="none" w:sz="0" w:space="0" w:color="auto"/>
                          </w:divBdr>
                        </w:div>
                        <w:div w:id="955253343">
                          <w:marLeft w:val="0"/>
                          <w:marRight w:val="0"/>
                          <w:marTop w:val="0"/>
                          <w:marBottom w:val="0"/>
                          <w:divBdr>
                            <w:top w:val="none" w:sz="0" w:space="0" w:color="auto"/>
                            <w:left w:val="none" w:sz="0" w:space="0" w:color="auto"/>
                            <w:bottom w:val="none" w:sz="0" w:space="0" w:color="auto"/>
                            <w:right w:val="none" w:sz="0" w:space="0" w:color="auto"/>
                          </w:divBdr>
                        </w:div>
                        <w:div w:id="207180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740377">
      <w:bodyDiv w:val="1"/>
      <w:marLeft w:val="0"/>
      <w:marRight w:val="0"/>
      <w:marTop w:val="0"/>
      <w:marBottom w:val="0"/>
      <w:divBdr>
        <w:top w:val="none" w:sz="0" w:space="0" w:color="auto"/>
        <w:left w:val="none" w:sz="0" w:space="0" w:color="auto"/>
        <w:bottom w:val="none" w:sz="0" w:space="0" w:color="auto"/>
        <w:right w:val="none" w:sz="0" w:space="0" w:color="auto"/>
      </w:divBdr>
    </w:div>
    <w:div w:id="1101997392">
      <w:bodyDiv w:val="1"/>
      <w:marLeft w:val="0"/>
      <w:marRight w:val="0"/>
      <w:marTop w:val="0"/>
      <w:marBottom w:val="0"/>
      <w:divBdr>
        <w:top w:val="none" w:sz="0" w:space="0" w:color="auto"/>
        <w:left w:val="none" w:sz="0" w:space="0" w:color="auto"/>
        <w:bottom w:val="none" w:sz="0" w:space="0" w:color="auto"/>
        <w:right w:val="none" w:sz="0" w:space="0" w:color="auto"/>
      </w:divBdr>
    </w:div>
    <w:div w:id="1219123708">
      <w:bodyDiv w:val="1"/>
      <w:marLeft w:val="0"/>
      <w:marRight w:val="0"/>
      <w:marTop w:val="0"/>
      <w:marBottom w:val="0"/>
      <w:divBdr>
        <w:top w:val="none" w:sz="0" w:space="0" w:color="auto"/>
        <w:left w:val="none" w:sz="0" w:space="0" w:color="auto"/>
        <w:bottom w:val="none" w:sz="0" w:space="0" w:color="auto"/>
        <w:right w:val="none" w:sz="0" w:space="0" w:color="auto"/>
      </w:divBdr>
    </w:div>
    <w:div w:id="1354574623">
      <w:bodyDiv w:val="1"/>
      <w:marLeft w:val="0"/>
      <w:marRight w:val="0"/>
      <w:marTop w:val="0"/>
      <w:marBottom w:val="0"/>
      <w:divBdr>
        <w:top w:val="none" w:sz="0" w:space="0" w:color="auto"/>
        <w:left w:val="none" w:sz="0" w:space="0" w:color="auto"/>
        <w:bottom w:val="none" w:sz="0" w:space="0" w:color="auto"/>
        <w:right w:val="none" w:sz="0" w:space="0" w:color="auto"/>
      </w:divBdr>
      <w:divsChild>
        <w:div w:id="1748190882">
          <w:marLeft w:val="0"/>
          <w:marRight w:val="0"/>
          <w:marTop w:val="0"/>
          <w:marBottom w:val="0"/>
          <w:divBdr>
            <w:top w:val="none" w:sz="0" w:space="0" w:color="auto"/>
            <w:left w:val="none" w:sz="0" w:space="0" w:color="auto"/>
            <w:bottom w:val="none" w:sz="0" w:space="0" w:color="auto"/>
            <w:right w:val="none" w:sz="0" w:space="0" w:color="auto"/>
          </w:divBdr>
        </w:div>
      </w:divsChild>
    </w:div>
    <w:div w:id="1632327356">
      <w:bodyDiv w:val="1"/>
      <w:marLeft w:val="0"/>
      <w:marRight w:val="0"/>
      <w:marTop w:val="0"/>
      <w:marBottom w:val="0"/>
      <w:divBdr>
        <w:top w:val="none" w:sz="0" w:space="0" w:color="auto"/>
        <w:left w:val="none" w:sz="0" w:space="0" w:color="auto"/>
        <w:bottom w:val="none" w:sz="0" w:space="0" w:color="auto"/>
        <w:right w:val="none" w:sz="0" w:space="0" w:color="auto"/>
      </w:divBdr>
    </w:div>
    <w:div w:id="1677465503">
      <w:bodyDiv w:val="1"/>
      <w:marLeft w:val="0"/>
      <w:marRight w:val="0"/>
      <w:marTop w:val="0"/>
      <w:marBottom w:val="0"/>
      <w:divBdr>
        <w:top w:val="none" w:sz="0" w:space="0" w:color="auto"/>
        <w:left w:val="none" w:sz="0" w:space="0" w:color="auto"/>
        <w:bottom w:val="none" w:sz="0" w:space="0" w:color="auto"/>
        <w:right w:val="none" w:sz="0" w:space="0" w:color="auto"/>
      </w:divBdr>
    </w:div>
    <w:div w:id="1879661142">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4790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Bahasa_Inggris" TargetMode="External"/><Relationship Id="rId13" Type="http://schemas.openxmlformats.org/officeDocument/2006/relationships/hyperlink" Target="https://id.wikipedia.org/wiki/Logika_diode%E2%80%93transisto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d.wikipedia.org/wiki/Logika_resistor%E2%80%93transis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d.wikipedia.org/wiki/Resis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d.wikipedia.org/wiki/Transistor_sambungan_dwikutub" TargetMode="External"/><Relationship Id="rId4" Type="http://schemas.openxmlformats.org/officeDocument/2006/relationships/webSettings" Target="webSettings.xml"/><Relationship Id="rId9" Type="http://schemas.openxmlformats.org/officeDocument/2006/relationships/hyperlink" Target="https://id.wikipedia.org/wiki/Sirkuit_terpadu"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Yamato Tan</cp:lastModifiedBy>
  <cp:revision>16</cp:revision>
  <dcterms:created xsi:type="dcterms:W3CDTF">2023-10-24T06:18:00Z</dcterms:created>
  <dcterms:modified xsi:type="dcterms:W3CDTF">2024-01-08T09:18:00Z</dcterms:modified>
</cp:coreProperties>
</file>